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516" w:rsidRPr="00562F63" w:rsidRDefault="00287516" w:rsidP="00F32191">
      <w:pPr>
        <w:pStyle w:val="ad"/>
        <w:jc w:val="left"/>
        <w:rPr>
          <w:rFonts w:ascii="Calibri" w:hAnsi="Calibri" w:cs="Calibri"/>
        </w:rPr>
      </w:pPr>
      <w:bookmarkStart w:id="0" w:name="_GoBack"/>
      <w:bookmarkEnd w:id="0"/>
    </w:p>
    <w:p w:rsidR="00562F63" w:rsidRPr="00562F63" w:rsidRDefault="0035433B" w:rsidP="00F32191">
      <w:pPr>
        <w:pStyle w:val="ad"/>
        <w:rPr>
          <w:rFonts w:ascii="Calibri" w:hAnsi="Calibri" w:cs="Calibri"/>
          <w:lang w:val="de-DE"/>
        </w:rPr>
      </w:pPr>
      <w:r w:rsidRPr="0035433B">
        <w:rPr>
          <w:rFonts w:ascii="Calibri" w:hAnsi="Calibri" w:cs="Calibri"/>
          <w:lang w:val="de-DE"/>
        </w:rPr>
        <w:t>B311s-220 8.0.1.9(H183SP2C11)</w:t>
      </w:r>
    </w:p>
    <w:p w:rsidR="00EA1FBE" w:rsidRPr="00562F63" w:rsidRDefault="0046525B" w:rsidP="00F32191">
      <w:pPr>
        <w:pStyle w:val="ad"/>
        <w:rPr>
          <w:rFonts w:ascii="Calibri" w:hAnsi="Calibri" w:cs="Calibri"/>
          <w:lang w:val="de-DE"/>
        </w:rPr>
      </w:pPr>
      <w:r w:rsidRPr="00562F63">
        <w:rPr>
          <w:rFonts w:ascii="Calibri" w:hAnsi="Calibri" w:cs="Calibri"/>
          <w:lang w:val="de-DE"/>
        </w:rPr>
        <w:t>Release Notes</w:t>
      </w:r>
    </w:p>
    <w:p w:rsidR="00EA1FBE" w:rsidRPr="00562F63" w:rsidRDefault="00EA1FBE" w:rsidP="00F32191">
      <w:pPr>
        <w:pStyle w:val="ac"/>
        <w:spacing w:line="360" w:lineRule="auto"/>
        <w:rPr>
          <w:rFonts w:ascii="Calibri" w:hAnsi="Calibri" w:cs="Calibri"/>
          <w:lang w:val="de-DE"/>
        </w:rPr>
      </w:pPr>
    </w:p>
    <w:p w:rsidR="00EA1FBE" w:rsidRPr="00562F63" w:rsidRDefault="00EA1FBE" w:rsidP="00F32191">
      <w:pPr>
        <w:pStyle w:val="ac"/>
        <w:spacing w:line="360" w:lineRule="auto"/>
        <w:rPr>
          <w:rFonts w:ascii="Calibri" w:hAnsi="Calibri" w:cs="Calibri"/>
          <w:lang w:val="de-DE"/>
        </w:rPr>
      </w:pPr>
    </w:p>
    <w:p w:rsidR="00EA1FBE" w:rsidRPr="00562F63" w:rsidRDefault="00EA1FBE" w:rsidP="00F32191">
      <w:pPr>
        <w:pStyle w:val="ac"/>
        <w:spacing w:line="360" w:lineRule="auto"/>
        <w:rPr>
          <w:rFonts w:ascii="Calibri" w:hAnsi="Calibri" w:cs="Calibri"/>
          <w:lang w:val="de-DE"/>
        </w:rPr>
      </w:pPr>
    </w:p>
    <w:p w:rsidR="00EA1FBE" w:rsidRPr="00562F63" w:rsidRDefault="00EA1FBE" w:rsidP="00F32191">
      <w:pPr>
        <w:pStyle w:val="ac"/>
        <w:spacing w:line="360" w:lineRule="auto"/>
        <w:rPr>
          <w:rFonts w:ascii="Calibri" w:hAnsi="Calibri" w:cs="Calibri"/>
          <w:lang w:val="de-DE"/>
        </w:rPr>
      </w:pPr>
    </w:p>
    <w:p w:rsidR="00CE19D6" w:rsidRPr="00562F63" w:rsidRDefault="00CE19D6" w:rsidP="00F32191">
      <w:pPr>
        <w:pStyle w:val="ac"/>
        <w:spacing w:line="360" w:lineRule="auto"/>
        <w:rPr>
          <w:rFonts w:ascii="Calibri" w:hAnsi="Calibri" w:cs="Calibri"/>
          <w:lang w:val="de-DE"/>
        </w:rPr>
      </w:pPr>
    </w:p>
    <w:p w:rsidR="00CE19D6" w:rsidRPr="00562F63" w:rsidRDefault="00CE19D6" w:rsidP="00F32191">
      <w:pPr>
        <w:pStyle w:val="ac"/>
        <w:spacing w:line="360" w:lineRule="auto"/>
        <w:rPr>
          <w:rFonts w:ascii="Calibri" w:hAnsi="Calibri" w:cs="Calibri"/>
          <w:lang w:val="de-DE"/>
        </w:rPr>
      </w:pPr>
    </w:p>
    <w:p w:rsidR="00EA1FBE" w:rsidRPr="00562F63" w:rsidRDefault="00EA1FBE" w:rsidP="00F32191">
      <w:pPr>
        <w:pStyle w:val="ac"/>
        <w:spacing w:line="360" w:lineRule="auto"/>
        <w:rPr>
          <w:rFonts w:ascii="Calibri" w:hAnsi="Calibri" w:cs="Calibri"/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99"/>
        <w:gridCol w:w="2638"/>
        <w:gridCol w:w="990"/>
        <w:gridCol w:w="1779"/>
      </w:tblGrid>
      <w:tr w:rsidR="00B0720C" w:rsidRPr="00562F63" w:rsidTr="00C07D2B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562F63" w:rsidRDefault="00B0720C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62F63">
              <w:rPr>
                <w:rFonts w:ascii="Calibri" w:hAnsi="Calibri" w:cs="Calibri"/>
                <w:sz w:val="22"/>
                <w:szCs w:val="22"/>
              </w:rPr>
              <w:t>Prepared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562F63" w:rsidRDefault="00505125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B311s-220</w:t>
            </w:r>
            <w:r w:rsidR="00575C46" w:rsidRPr="00562F63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Team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562F63" w:rsidRDefault="00B0720C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62F63">
              <w:rPr>
                <w:rFonts w:ascii="Calibri" w:hAnsi="Calibri" w:cs="Calibri"/>
                <w:sz w:val="22"/>
                <w:szCs w:val="22"/>
              </w:rPr>
              <w:t>Date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562F63" w:rsidRDefault="0035433B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35433B">
              <w:rPr>
                <w:rFonts w:ascii="Calibri" w:hAnsi="Calibri" w:cs="Calibri"/>
                <w:sz w:val="22"/>
                <w:szCs w:val="22"/>
              </w:rPr>
              <w:t>2019-06-19</w:t>
            </w:r>
          </w:p>
        </w:tc>
      </w:tr>
      <w:tr w:rsidR="00095E57" w:rsidRPr="00562F63" w:rsidTr="00D2342E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E57" w:rsidRPr="00562F63" w:rsidRDefault="00095E57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62F63">
              <w:rPr>
                <w:rFonts w:ascii="Calibri" w:hAnsi="Calibri" w:cs="Calibri"/>
                <w:sz w:val="22"/>
                <w:szCs w:val="22"/>
              </w:rPr>
              <w:t>Reviewed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5E57" w:rsidRPr="00562F63" w:rsidRDefault="00505125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B311s-220</w:t>
            </w:r>
            <w:r w:rsidR="00EE3238" w:rsidRPr="00562F63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Team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E57" w:rsidRPr="00562F63" w:rsidRDefault="00095E57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62F63">
              <w:rPr>
                <w:rFonts w:ascii="Calibri" w:hAnsi="Calibri" w:cs="Calibri"/>
                <w:sz w:val="22"/>
                <w:szCs w:val="22"/>
              </w:rPr>
              <w:t>Date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57" w:rsidRPr="00562F63" w:rsidRDefault="0035433B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35433B">
              <w:rPr>
                <w:rFonts w:ascii="Calibri" w:hAnsi="Calibri" w:cs="Calibri"/>
                <w:sz w:val="22"/>
                <w:szCs w:val="22"/>
              </w:rPr>
              <w:t>2019-06-19</w:t>
            </w:r>
          </w:p>
        </w:tc>
      </w:tr>
      <w:tr w:rsidR="00095E57" w:rsidRPr="00562F63" w:rsidTr="00D2342E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E57" w:rsidRPr="00562F63" w:rsidRDefault="00095E57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62F63">
              <w:rPr>
                <w:rFonts w:ascii="Calibri" w:hAnsi="Calibri" w:cs="Calibri"/>
                <w:sz w:val="22"/>
                <w:szCs w:val="22"/>
              </w:rPr>
              <w:t>Approved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5E57" w:rsidRPr="00562F63" w:rsidRDefault="00505125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B311s-220</w:t>
            </w:r>
            <w:r w:rsidR="00EE3238" w:rsidRPr="00562F63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Team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E57" w:rsidRPr="00562F63" w:rsidRDefault="00095E57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62F63">
              <w:rPr>
                <w:rFonts w:ascii="Calibri" w:hAnsi="Calibri" w:cs="Calibri"/>
                <w:sz w:val="22"/>
                <w:szCs w:val="22"/>
              </w:rPr>
              <w:t>Date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95E57" w:rsidRPr="00562F63" w:rsidRDefault="0035433B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35433B">
              <w:rPr>
                <w:rFonts w:ascii="Calibri" w:hAnsi="Calibri" w:cs="Calibri"/>
                <w:sz w:val="22"/>
                <w:szCs w:val="22"/>
              </w:rPr>
              <w:t>2019-06-19</w:t>
            </w:r>
          </w:p>
        </w:tc>
      </w:tr>
    </w:tbl>
    <w:p w:rsidR="00EA1FBE" w:rsidRPr="00562F63" w:rsidRDefault="00EA1FBE" w:rsidP="00F32191">
      <w:pPr>
        <w:pStyle w:val="ac"/>
        <w:spacing w:line="360" w:lineRule="auto"/>
        <w:rPr>
          <w:rFonts w:ascii="Calibri" w:hAnsi="Calibri" w:cs="Calibri"/>
        </w:rPr>
      </w:pPr>
    </w:p>
    <w:p w:rsidR="0063469A" w:rsidRPr="00562F63" w:rsidRDefault="0063469A" w:rsidP="00F32191">
      <w:pPr>
        <w:pStyle w:val="ac"/>
        <w:spacing w:line="360" w:lineRule="auto"/>
        <w:rPr>
          <w:rFonts w:ascii="Calibri" w:hAnsi="Calibri" w:cs="Calibri"/>
        </w:rPr>
      </w:pPr>
    </w:p>
    <w:p w:rsidR="0063469A" w:rsidRPr="00562F63" w:rsidRDefault="0063469A" w:rsidP="00F32191">
      <w:pPr>
        <w:pStyle w:val="ac"/>
        <w:spacing w:line="360" w:lineRule="auto"/>
        <w:rPr>
          <w:rFonts w:ascii="Calibri" w:hAnsi="Calibri" w:cs="Calibri"/>
        </w:rPr>
      </w:pPr>
    </w:p>
    <w:p w:rsidR="00971289" w:rsidRPr="00562F63" w:rsidRDefault="00971289" w:rsidP="00F32191">
      <w:pPr>
        <w:pStyle w:val="ac"/>
        <w:spacing w:line="360" w:lineRule="auto"/>
        <w:rPr>
          <w:rFonts w:ascii="Calibri" w:hAnsi="Calibri" w:cs="Calibri"/>
        </w:rPr>
      </w:pPr>
    </w:p>
    <w:p w:rsidR="00971289" w:rsidRPr="00562F63" w:rsidRDefault="00971289" w:rsidP="00F32191">
      <w:pPr>
        <w:pStyle w:val="ac"/>
        <w:spacing w:line="360" w:lineRule="auto"/>
        <w:jc w:val="left"/>
        <w:rPr>
          <w:rFonts w:ascii="Calibri" w:hAnsi="Calibri" w:cs="Calibri"/>
        </w:rPr>
      </w:pPr>
    </w:p>
    <w:p w:rsidR="00971289" w:rsidRPr="00562F63" w:rsidRDefault="00971289" w:rsidP="00F32191">
      <w:pPr>
        <w:pStyle w:val="ac"/>
        <w:spacing w:line="360" w:lineRule="auto"/>
        <w:rPr>
          <w:rFonts w:ascii="Calibri" w:hAnsi="Calibri" w:cs="Calibri"/>
        </w:rPr>
      </w:pPr>
    </w:p>
    <w:p w:rsidR="00971289" w:rsidRPr="00562F63" w:rsidRDefault="00971289" w:rsidP="00F32191">
      <w:pPr>
        <w:pStyle w:val="ac"/>
        <w:spacing w:line="360" w:lineRule="auto"/>
        <w:rPr>
          <w:rFonts w:ascii="Calibri" w:hAnsi="Calibri" w:cs="Calibri"/>
        </w:rPr>
      </w:pPr>
    </w:p>
    <w:p w:rsidR="00AE1392" w:rsidRPr="00562F63" w:rsidRDefault="00AE1392" w:rsidP="00F32191">
      <w:pPr>
        <w:pStyle w:val="ac"/>
        <w:spacing w:line="360" w:lineRule="auto"/>
        <w:rPr>
          <w:rFonts w:ascii="Calibri" w:hAnsi="Calibri" w:cs="Calibri"/>
        </w:rPr>
      </w:pPr>
    </w:p>
    <w:p w:rsidR="00EA1FBE" w:rsidRPr="00562F63" w:rsidRDefault="006800A6" w:rsidP="00F32191">
      <w:pPr>
        <w:pStyle w:val="afb"/>
        <w:spacing w:before="0" w:after="0"/>
        <w:rPr>
          <w:rFonts w:ascii="Calibri" w:hAnsi="Calibri" w:cs="Calibri"/>
        </w:rPr>
      </w:pPr>
      <w:r w:rsidRPr="00562F63">
        <w:rPr>
          <w:rFonts w:ascii="Calibri" w:hAnsi="Calibri" w:cs="Calibri"/>
          <w:noProof/>
          <w:sz w:val="32"/>
          <w:szCs w:val="32"/>
        </w:rPr>
        <w:drawing>
          <wp:inline distT="0" distB="0" distL="0" distR="0">
            <wp:extent cx="1129030" cy="112903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69A" w:rsidRPr="00562F63" w:rsidRDefault="0063469A" w:rsidP="00F32191">
      <w:pPr>
        <w:pStyle w:val="ae"/>
        <w:widowControl/>
        <w:rPr>
          <w:rFonts w:ascii="Calibri" w:hAnsi="Calibri" w:cs="Calibri"/>
        </w:rPr>
      </w:pPr>
    </w:p>
    <w:p w:rsidR="00EA1FBE" w:rsidRPr="00562F63" w:rsidRDefault="00EA1FBE" w:rsidP="00F32191">
      <w:pPr>
        <w:pStyle w:val="af"/>
        <w:rPr>
          <w:rFonts w:ascii="Calibri" w:hAnsi="Calibri" w:cs="Calibri"/>
        </w:rPr>
      </w:pPr>
      <w:r w:rsidRPr="00562F63">
        <w:rPr>
          <w:rFonts w:ascii="Calibri" w:hAnsi="Calibri" w:cs="Calibri"/>
        </w:rPr>
        <w:t>Huawei Technologies Co., Ltd.</w:t>
      </w:r>
    </w:p>
    <w:p w:rsidR="00EA1FBE" w:rsidRPr="00562F63" w:rsidRDefault="00EA1FBE" w:rsidP="00F32191">
      <w:pPr>
        <w:pStyle w:val="ac"/>
        <w:spacing w:line="360" w:lineRule="auto"/>
        <w:rPr>
          <w:rFonts w:ascii="Calibri" w:hAnsi="Calibri" w:cs="Calibri"/>
        </w:rPr>
      </w:pPr>
    </w:p>
    <w:p w:rsidR="00150F8E" w:rsidRPr="00562F63" w:rsidRDefault="00F32191" w:rsidP="00F32191">
      <w:pPr>
        <w:pStyle w:val="ac"/>
        <w:spacing w:line="360" w:lineRule="auto"/>
        <w:rPr>
          <w:rFonts w:ascii="Calibri" w:hAnsi="Calibri" w:cs="Calibri"/>
          <w:lang w:val="de-DE"/>
        </w:rPr>
        <w:sectPr w:rsidR="00150F8E" w:rsidRPr="00562F63" w:rsidSect="00BF4B23">
          <w:headerReference w:type="default" r:id="rId9"/>
          <w:footerReference w:type="default" r:id="rId10"/>
          <w:pgSz w:w="11900" w:h="16832"/>
          <w:pgMar w:top="1554" w:right="1440" w:bottom="1327" w:left="1440" w:header="646" w:footer="646" w:gutter="0"/>
          <w:cols w:space="720"/>
          <w:noEndnote/>
          <w:titlePg/>
        </w:sectPr>
      </w:pPr>
      <w:r w:rsidRPr="00562F63">
        <w:rPr>
          <w:rFonts w:ascii="Calibri" w:hAnsi="Calibri" w:cs="Calibri"/>
        </w:rPr>
        <w:t>All rights reserv</w:t>
      </w:r>
      <w:r w:rsidR="001C0614">
        <w:rPr>
          <w:rFonts w:ascii="Calibri" w:hAnsi="Calibri" w:cs="Calibri"/>
        </w:rPr>
        <w:t>ed</w:t>
      </w:r>
    </w:p>
    <w:p w:rsidR="00BF4572" w:rsidRPr="00562F63" w:rsidRDefault="00F32191" w:rsidP="00F32191">
      <w:pPr>
        <w:pStyle w:val="af3"/>
        <w:spacing w:before="0" w:after="0" w:line="360" w:lineRule="auto"/>
        <w:jc w:val="left"/>
        <w:rPr>
          <w:rFonts w:ascii="Calibri" w:hAnsi="Calibri" w:cs="Calibri"/>
        </w:rPr>
      </w:pPr>
      <w:r w:rsidRPr="00562F63">
        <w:rPr>
          <w:rFonts w:ascii="Calibri" w:hAnsi="Calibri" w:cs="Calibri"/>
        </w:rPr>
        <w:lastRenderedPageBreak/>
        <w:t xml:space="preserve">                    </w:t>
      </w:r>
      <w:r w:rsidR="002C132C" w:rsidRPr="00562F63">
        <w:rPr>
          <w:rFonts w:ascii="Calibri" w:hAnsi="Calibri" w:cs="Calibri"/>
        </w:rPr>
        <w:t>Table of Contents</w:t>
      </w:r>
      <w:r w:rsidR="00E85B11" w:rsidRPr="00562F63">
        <w:rPr>
          <w:rFonts w:ascii="Calibri" w:hAnsi="Calibri" w:cs="Calibri"/>
        </w:rPr>
        <w:t xml:space="preserve"> </w:t>
      </w:r>
    </w:p>
    <w:p w:rsidR="00CD579F" w:rsidRDefault="00516210">
      <w:pPr>
        <w:pStyle w:val="10"/>
        <w:tabs>
          <w:tab w:val="left" w:pos="794"/>
          <w:tab w:val="right" w:leader="dot" w:pos="9010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r w:rsidRPr="00562F63">
        <w:rPr>
          <w:rFonts w:ascii="Calibri" w:hAnsi="Calibri" w:cs="Calibri"/>
        </w:rPr>
        <w:fldChar w:fldCharType="begin"/>
      </w:r>
      <w:r w:rsidR="00BE7B7C" w:rsidRPr="00562F63">
        <w:rPr>
          <w:rFonts w:ascii="Calibri" w:hAnsi="Calibri" w:cs="Calibri"/>
        </w:rPr>
        <w:instrText xml:space="preserve"> TOC \o "1-3" \h \z \u </w:instrText>
      </w:r>
      <w:r w:rsidRPr="00562F63">
        <w:rPr>
          <w:rFonts w:ascii="Calibri" w:hAnsi="Calibri" w:cs="Calibri"/>
        </w:rPr>
        <w:fldChar w:fldCharType="separate"/>
      </w:r>
      <w:hyperlink w:anchor="_Toc523835865" w:history="1">
        <w:r w:rsidR="00CD579F" w:rsidRPr="001B1366">
          <w:rPr>
            <w:rStyle w:val="afd"/>
            <w:rFonts w:ascii="Calibri" w:hAnsi="Calibri" w:cs="Calibri"/>
            <w:noProof/>
          </w:rPr>
          <w:t>1.</w:t>
        </w:r>
        <w:r w:rsidR="00CD579F">
          <w:rPr>
            <w:rFonts w:asciiTheme="minorHAnsi" w:eastAsiaTheme="minorEastAsia" w:hAnsiTheme="minorHAnsi" w:cstheme="minorBidi"/>
            <w:noProof/>
            <w:kern w:val="2"/>
            <w:szCs w:val="22"/>
          </w:rPr>
          <w:tab/>
        </w:r>
        <w:r w:rsidR="00CD579F" w:rsidRPr="001B1366">
          <w:rPr>
            <w:rStyle w:val="afd"/>
            <w:rFonts w:ascii="Calibri" w:hAnsi="Calibri" w:cs="Calibri"/>
            <w:noProof/>
          </w:rPr>
          <w:t>Main Features</w:t>
        </w:r>
        <w:r w:rsidR="00CD579F">
          <w:rPr>
            <w:noProof/>
            <w:webHidden/>
          </w:rPr>
          <w:tab/>
        </w:r>
        <w:r w:rsidR="00CD579F">
          <w:rPr>
            <w:noProof/>
            <w:webHidden/>
          </w:rPr>
          <w:fldChar w:fldCharType="begin"/>
        </w:r>
        <w:r w:rsidR="00CD579F">
          <w:rPr>
            <w:noProof/>
            <w:webHidden/>
          </w:rPr>
          <w:instrText xml:space="preserve"> PAGEREF _Toc523835865 \h </w:instrText>
        </w:r>
        <w:r w:rsidR="00CD579F">
          <w:rPr>
            <w:noProof/>
            <w:webHidden/>
          </w:rPr>
        </w:r>
        <w:r w:rsidR="00CD579F">
          <w:rPr>
            <w:noProof/>
            <w:webHidden/>
          </w:rPr>
          <w:fldChar w:fldCharType="separate"/>
        </w:r>
        <w:r w:rsidR="0012680B">
          <w:rPr>
            <w:noProof/>
            <w:webHidden/>
          </w:rPr>
          <w:t>3</w:t>
        </w:r>
        <w:r w:rsidR="00CD579F">
          <w:rPr>
            <w:noProof/>
            <w:webHidden/>
          </w:rPr>
          <w:fldChar w:fldCharType="end"/>
        </w:r>
      </w:hyperlink>
    </w:p>
    <w:p w:rsidR="00CD579F" w:rsidRDefault="0012680B">
      <w:pPr>
        <w:pStyle w:val="10"/>
        <w:tabs>
          <w:tab w:val="left" w:pos="794"/>
          <w:tab w:val="right" w:leader="dot" w:pos="9010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23835866" w:history="1">
        <w:r w:rsidR="00CD579F" w:rsidRPr="001B1366">
          <w:rPr>
            <w:rStyle w:val="afd"/>
            <w:rFonts w:ascii="Calibri" w:hAnsi="Calibri" w:cs="Calibri"/>
            <w:noProof/>
          </w:rPr>
          <w:t>2.</w:t>
        </w:r>
        <w:r w:rsidR="00CD579F">
          <w:rPr>
            <w:rFonts w:asciiTheme="minorHAnsi" w:eastAsiaTheme="minorEastAsia" w:hAnsiTheme="minorHAnsi" w:cstheme="minorBidi"/>
            <w:noProof/>
            <w:kern w:val="2"/>
            <w:szCs w:val="22"/>
          </w:rPr>
          <w:tab/>
        </w:r>
        <w:r w:rsidR="00CD579F" w:rsidRPr="001B1366">
          <w:rPr>
            <w:rStyle w:val="afd"/>
            <w:rFonts w:ascii="Calibri" w:hAnsi="Calibri" w:cs="Calibri"/>
            <w:noProof/>
          </w:rPr>
          <w:t>Hardware</w:t>
        </w:r>
        <w:r w:rsidR="00CD579F">
          <w:rPr>
            <w:noProof/>
            <w:webHidden/>
          </w:rPr>
          <w:tab/>
        </w:r>
        <w:r w:rsidR="00CD579F">
          <w:rPr>
            <w:noProof/>
            <w:webHidden/>
          </w:rPr>
          <w:fldChar w:fldCharType="begin"/>
        </w:r>
        <w:r w:rsidR="00CD579F">
          <w:rPr>
            <w:noProof/>
            <w:webHidden/>
          </w:rPr>
          <w:instrText xml:space="preserve"> PAGEREF _Toc523835866 \h </w:instrText>
        </w:r>
        <w:r w:rsidR="00CD579F">
          <w:rPr>
            <w:noProof/>
            <w:webHidden/>
          </w:rPr>
        </w:r>
        <w:r w:rsidR="00CD579F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CD579F">
          <w:rPr>
            <w:noProof/>
            <w:webHidden/>
          </w:rPr>
          <w:fldChar w:fldCharType="end"/>
        </w:r>
      </w:hyperlink>
    </w:p>
    <w:p w:rsidR="00CD579F" w:rsidRDefault="0012680B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23835867" w:history="1">
        <w:r w:rsidR="00CD579F" w:rsidRPr="001B1366">
          <w:rPr>
            <w:rStyle w:val="afd"/>
            <w:rFonts w:ascii="Calibri" w:hAnsi="Calibri" w:cs="Calibri"/>
            <w:b/>
            <w:bCs/>
            <w:lang w:val="fr-FR"/>
          </w:rPr>
          <w:t>2.1</w:t>
        </w:r>
        <w:r w:rsidR="00CD579F">
          <w:rPr>
            <w:rFonts w:asciiTheme="minorHAnsi" w:eastAsiaTheme="minorEastAsia" w:hAnsiTheme="minorHAnsi" w:cstheme="minorBidi"/>
            <w:szCs w:val="22"/>
          </w:rPr>
          <w:tab/>
        </w:r>
        <w:r w:rsidR="00CD579F" w:rsidRPr="001B1366">
          <w:rPr>
            <w:rStyle w:val="afd"/>
            <w:rFonts w:ascii="Calibri" w:hAnsi="Calibri" w:cs="Calibri"/>
            <w:b/>
            <w:bCs/>
            <w:lang w:val="fr-FR"/>
          </w:rPr>
          <w:t>Version Description</w:t>
        </w:r>
        <w:r w:rsidR="00CD579F">
          <w:rPr>
            <w:webHidden/>
          </w:rPr>
          <w:tab/>
        </w:r>
        <w:r w:rsidR="00CD579F">
          <w:rPr>
            <w:webHidden/>
          </w:rPr>
          <w:fldChar w:fldCharType="begin"/>
        </w:r>
        <w:r w:rsidR="00CD579F">
          <w:rPr>
            <w:webHidden/>
          </w:rPr>
          <w:instrText xml:space="preserve"> PAGEREF _Toc523835867 \h </w:instrText>
        </w:r>
        <w:r w:rsidR="00CD579F">
          <w:rPr>
            <w:webHidden/>
          </w:rPr>
        </w:r>
        <w:r w:rsidR="00CD579F">
          <w:rPr>
            <w:webHidden/>
          </w:rPr>
          <w:fldChar w:fldCharType="separate"/>
        </w:r>
        <w:r>
          <w:rPr>
            <w:webHidden/>
          </w:rPr>
          <w:t>3</w:t>
        </w:r>
        <w:r w:rsidR="00CD579F">
          <w:rPr>
            <w:webHidden/>
          </w:rPr>
          <w:fldChar w:fldCharType="end"/>
        </w:r>
      </w:hyperlink>
    </w:p>
    <w:p w:rsidR="00CD579F" w:rsidRDefault="0012680B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23835868" w:history="1">
        <w:r w:rsidR="00CD579F" w:rsidRPr="001B1366">
          <w:rPr>
            <w:rStyle w:val="afd"/>
            <w:rFonts w:ascii="Calibri" w:hAnsi="Calibri" w:cs="Calibri"/>
            <w:b/>
            <w:bCs/>
            <w:lang w:val="fr-FR"/>
          </w:rPr>
          <w:t>2.2</w:t>
        </w:r>
        <w:r w:rsidR="00CD579F">
          <w:rPr>
            <w:rFonts w:asciiTheme="minorHAnsi" w:eastAsiaTheme="minorEastAsia" w:hAnsiTheme="minorHAnsi" w:cstheme="minorBidi"/>
            <w:szCs w:val="22"/>
          </w:rPr>
          <w:tab/>
        </w:r>
        <w:r w:rsidR="00CD579F" w:rsidRPr="001B1366">
          <w:rPr>
            <w:rStyle w:val="afd"/>
            <w:rFonts w:ascii="Calibri" w:hAnsi="Calibri" w:cs="Calibri"/>
            <w:b/>
            <w:bCs/>
            <w:lang w:val="fr-FR"/>
          </w:rPr>
          <w:t>Hardware Specifications</w:t>
        </w:r>
        <w:r w:rsidR="00CD579F">
          <w:rPr>
            <w:webHidden/>
          </w:rPr>
          <w:tab/>
        </w:r>
        <w:r w:rsidR="00CD579F">
          <w:rPr>
            <w:webHidden/>
          </w:rPr>
          <w:fldChar w:fldCharType="begin"/>
        </w:r>
        <w:r w:rsidR="00CD579F">
          <w:rPr>
            <w:webHidden/>
          </w:rPr>
          <w:instrText xml:space="preserve"> PAGEREF _Toc523835868 \h </w:instrText>
        </w:r>
        <w:r w:rsidR="00CD579F">
          <w:rPr>
            <w:webHidden/>
          </w:rPr>
        </w:r>
        <w:r w:rsidR="00CD579F">
          <w:rPr>
            <w:webHidden/>
          </w:rPr>
          <w:fldChar w:fldCharType="separate"/>
        </w:r>
        <w:r>
          <w:rPr>
            <w:webHidden/>
          </w:rPr>
          <w:t>3</w:t>
        </w:r>
        <w:r w:rsidR="00CD579F">
          <w:rPr>
            <w:webHidden/>
          </w:rPr>
          <w:fldChar w:fldCharType="end"/>
        </w:r>
      </w:hyperlink>
    </w:p>
    <w:p w:rsidR="00CD579F" w:rsidRDefault="0012680B">
      <w:pPr>
        <w:pStyle w:val="10"/>
        <w:tabs>
          <w:tab w:val="left" w:pos="794"/>
          <w:tab w:val="right" w:leader="dot" w:pos="9010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23835869" w:history="1">
        <w:r w:rsidR="00CD579F" w:rsidRPr="001B1366">
          <w:rPr>
            <w:rStyle w:val="afd"/>
            <w:rFonts w:ascii="Calibri" w:hAnsi="Calibri" w:cs="Calibri"/>
            <w:noProof/>
          </w:rPr>
          <w:t>3.</w:t>
        </w:r>
        <w:r w:rsidR="00CD579F">
          <w:rPr>
            <w:rFonts w:asciiTheme="minorHAnsi" w:eastAsiaTheme="minorEastAsia" w:hAnsiTheme="minorHAnsi" w:cstheme="minorBidi"/>
            <w:noProof/>
            <w:kern w:val="2"/>
            <w:szCs w:val="22"/>
          </w:rPr>
          <w:tab/>
        </w:r>
        <w:r w:rsidR="00CD579F" w:rsidRPr="001B1366">
          <w:rPr>
            <w:rStyle w:val="afd"/>
            <w:rFonts w:ascii="Calibri" w:hAnsi="Calibri" w:cs="Calibri"/>
            <w:noProof/>
          </w:rPr>
          <w:t>Firmware</w:t>
        </w:r>
        <w:r w:rsidR="00CD579F">
          <w:rPr>
            <w:noProof/>
            <w:webHidden/>
          </w:rPr>
          <w:tab/>
        </w:r>
        <w:r w:rsidR="00CD579F">
          <w:rPr>
            <w:noProof/>
            <w:webHidden/>
          </w:rPr>
          <w:fldChar w:fldCharType="begin"/>
        </w:r>
        <w:r w:rsidR="00CD579F">
          <w:rPr>
            <w:noProof/>
            <w:webHidden/>
          </w:rPr>
          <w:instrText xml:space="preserve"> PAGEREF _Toc523835869 \h </w:instrText>
        </w:r>
        <w:r w:rsidR="00CD579F">
          <w:rPr>
            <w:noProof/>
            <w:webHidden/>
          </w:rPr>
        </w:r>
        <w:r w:rsidR="00CD579F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CD579F">
          <w:rPr>
            <w:noProof/>
            <w:webHidden/>
          </w:rPr>
          <w:fldChar w:fldCharType="end"/>
        </w:r>
      </w:hyperlink>
    </w:p>
    <w:p w:rsidR="00CD579F" w:rsidRDefault="0012680B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23835870" w:history="1">
        <w:r w:rsidR="00CD579F" w:rsidRPr="001B1366">
          <w:rPr>
            <w:rStyle w:val="afd"/>
            <w:rFonts w:ascii="Calibri" w:hAnsi="Calibri" w:cs="Calibri"/>
            <w:b/>
          </w:rPr>
          <w:t>3.1</w:t>
        </w:r>
        <w:r w:rsidR="00CD579F">
          <w:rPr>
            <w:rFonts w:asciiTheme="minorHAnsi" w:eastAsiaTheme="minorEastAsia" w:hAnsiTheme="minorHAnsi" w:cstheme="minorBidi"/>
            <w:szCs w:val="22"/>
          </w:rPr>
          <w:tab/>
        </w:r>
        <w:r w:rsidR="00CD579F" w:rsidRPr="001B1366">
          <w:rPr>
            <w:rStyle w:val="afd"/>
            <w:rFonts w:ascii="Calibri" w:hAnsi="Calibri" w:cs="Calibri"/>
            <w:b/>
          </w:rPr>
          <w:t>Version Description</w:t>
        </w:r>
        <w:r w:rsidR="00CD579F">
          <w:rPr>
            <w:webHidden/>
          </w:rPr>
          <w:tab/>
        </w:r>
        <w:r w:rsidR="00CD579F">
          <w:rPr>
            <w:webHidden/>
          </w:rPr>
          <w:fldChar w:fldCharType="begin"/>
        </w:r>
        <w:r w:rsidR="00CD579F">
          <w:rPr>
            <w:webHidden/>
          </w:rPr>
          <w:instrText xml:space="preserve"> PAGEREF _Toc523835870 \h </w:instrText>
        </w:r>
        <w:r w:rsidR="00CD579F">
          <w:rPr>
            <w:webHidden/>
          </w:rPr>
        </w:r>
        <w:r w:rsidR="00CD579F">
          <w:rPr>
            <w:webHidden/>
          </w:rPr>
          <w:fldChar w:fldCharType="separate"/>
        </w:r>
        <w:r>
          <w:rPr>
            <w:webHidden/>
          </w:rPr>
          <w:t>5</w:t>
        </w:r>
        <w:r w:rsidR="00CD579F">
          <w:rPr>
            <w:webHidden/>
          </w:rPr>
          <w:fldChar w:fldCharType="end"/>
        </w:r>
      </w:hyperlink>
    </w:p>
    <w:p w:rsidR="00CD579F" w:rsidRDefault="0012680B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23835871" w:history="1">
        <w:r w:rsidR="00CD579F" w:rsidRPr="001B1366">
          <w:rPr>
            <w:rStyle w:val="afd"/>
            <w:rFonts w:ascii="Calibri" w:hAnsi="Calibri" w:cs="Calibri"/>
            <w:b/>
          </w:rPr>
          <w:t>3.2</w:t>
        </w:r>
        <w:r w:rsidR="00CD579F">
          <w:rPr>
            <w:rFonts w:asciiTheme="minorHAnsi" w:eastAsiaTheme="minorEastAsia" w:hAnsiTheme="minorHAnsi" w:cstheme="minorBidi"/>
            <w:szCs w:val="22"/>
          </w:rPr>
          <w:tab/>
        </w:r>
        <w:r w:rsidR="00CD579F" w:rsidRPr="001B1366">
          <w:rPr>
            <w:rStyle w:val="afd"/>
            <w:rFonts w:ascii="Calibri" w:hAnsi="Calibri" w:cs="Calibri"/>
            <w:b/>
          </w:rPr>
          <w:t>Improvement in the Previous Version</w:t>
        </w:r>
        <w:r w:rsidR="00CD579F">
          <w:rPr>
            <w:webHidden/>
          </w:rPr>
          <w:tab/>
        </w:r>
        <w:r w:rsidR="00CD579F">
          <w:rPr>
            <w:webHidden/>
          </w:rPr>
          <w:fldChar w:fldCharType="begin"/>
        </w:r>
        <w:r w:rsidR="00CD579F">
          <w:rPr>
            <w:webHidden/>
          </w:rPr>
          <w:instrText xml:space="preserve"> PAGEREF _Toc523835871 \h </w:instrText>
        </w:r>
        <w:r w:rsidR="00CD579F">
          <w:rPr>
            <w:webHidden/>
          </w:rPr>
        </w:r>
        <w:r w:rsidR="00CD579F">
          <w:rPr>
            <w:webHidden/>
          </w:rPr>
          <w:fldChar w:fldCharType="separate"/>
        </w:r>
        <w:r>
          <w:rPr>
            <w:webHidden/>
          </w:rPr>
          <w:t>5</w:t>
        </w:r>
        <w:r w:rsidR="00CD579F">
          <w:rPr>
            <w:webHidden/>
          </w:rPr>
          <w:fldChar w:fldCharType="end"/>
        </w:r>
      </w:hyperlink>
    </w:p>
    <w:p w:rsidR="00CD579F" w:rsidRDefault="0012680B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23835872" w:history="1">
        <w:r w:rsidR="00CD579F" w:rsidRPr="001B1366">
          <w:rPr>
            <w:rStyle w:val="afd"/>
            <w:rFonts w:ascii="Calibri" w:hAnsi="Calibri" w:cs="Calibri"/>
            <w:b/>
          </w:rPr>
          <w:t>3.3</w:t>
        </w:r>
        <w:r w:rsidR="00CD579F">
          <w:rPr>
            <w:rFonts w:asciiTheme="minorHAnsi" w:eastAsiaTheme="minorEastAsia" w:hAnsiTheme="minorHAnsi" w:cstheme="minorBidi"/>
            <w:szCs w:val="22"/>
          </w:rPr>
          <w:tab/>
        </w:r>
        <w:r w:rsidR="00CD579F" w:rsidRPr="001B1366">
          <w:rPr>
            <w:rStyle w:val="afd"/>
            <w:rFonts w:ascii="Calibri" w:hAnsi="Calibri" w:cs="Calibri"/>
            <w:b/>
          </w:rPr>
          <w:t>Known Limitations and Issues</w:t>
        </w:r>
        <w:r w:rsidR="00CD579F">
          <w:rPr>
            <w:webHidden/>
          </w:rPr>
          <w:tab/>
        </w:r>
        <w:r w:rsidR="00CD579F">
          <w:rPr>
            <w:webHidden/>
          </w:rPr>
          <w:fldChar w:fldCharType="begin"/>
        </w:r>
        <w:r w:rsidR="00CD579F">
          <w:rPr>
            <w:webHidden/>
          </w:rPr>
          <w:instrText xml:space="preserve"> PAGEREF _Toc523835872 \h </w:instrText>
        </w:r>
        <w:r w:rsidR="00CD579F">
          <w:rPr>
            <w:webHidden/>
          </w:rPr>
        </w:r>
        <w:r w:rsidR="00CD579F">
          <w:rPr>
            <w:webHidden/>
          </w:rPr>
          <w:fldChar w:fldCharType="separate"/>
        </w:r>
        <w:r>
          <w:rPr>
            <w:webHidden/>
          </w:rPr>
          <w:t>5</w:t>
        </w:r>
        <w:r w:rsidR="00CD579F">
          <w:rPr>
            <w:webHidden/>
          </w:rPr>
          <w:fldChar w:fldCharType="end"/>
        </w:r>
      </w:hyperlink>
    </w:p>
    <w:p w:rsidR="00CD579F" w:rsidRDefault="0012680B">
      <w:pPr>
        <w:pStyle w:val="10"/>
        <w:tabs>
          <w:tab w:val="left" w:pos="794"/>
          <w:tab w:val="right" w:leader="dot" w:pos="9010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23835873" w:history="1">
        <w:r w:rsidR="00CD579F" w:rsidRPr="001B1366">
          <w:rPr>
            <w:rStyle w:val="afd"/>
            <w:noProof/>
          </w:rPr>
          <w:t>4.</w:t>
        </w:r>
        <w:r w:rsidR="00CD579F">
          <w:rPr>
            <w:rFonts w:asciiTheme="minorHAnsi" w:eastAsiaTheme="minorEastAsia" w:hAnsiTheme="minorHAnsi" w:cstheme="minorBidi"/>
            <w:noProof/>
            <w:kern w:val="2"/>
            <w:szCs w:val="22"/>
          </w:rPr>
          <w:tab/>
        </w:r>
        <w:r w:rsidR="00CD579F" w:rsidRPr="001B1366">
          <w:rPr>
            <w:rStyle w:val="afd"/>
            <w:noProof/>
          </w:rPr>
          <w:t>Software Vulnerabilities Fixes</w:t>
        </w:r>
        <w:r w:rsidR="00CD579F">
          <w:rPr>
            <w:noProof/>
            <w:webHidden/>
          </w:rPr>
          <w:tab/>
        </w:r>
        <w:r w:rsidR="00CD579F">
          <w:rPr>
            <w:noProof/>
            <w:webHidden/>
          </w:rPr>
          <w:fldChar w:fldCharType="begin"/>
        </w:r>
        <w:r w:rsidR="00CD579F">
          <w:rPr>
            <w:noProof/>
            <w:webHidden/>
          </w:rPr>
          <w:instrText xml:space="preserve"> PAGEREF _Toc523835873 \h </w:instrText>
        </w:r>
        <w:r w:rsidR="00CD579F">
          <w:rPr>
            <w:noProof/>
            <w:webHidden/>
          </w:rPr>
        </w:r>
        <w:r w:rsidR="00CD579F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CD579F">
          <w:rPr>
            <w:noProof/>
            <w:webHidden/>
          </w:rPr>
          <w:fldChar w:fldCharType="end"/>
        </w:r>
      </w:hyperlink>
    </w:p>
    <w:p w:rsidR="00150F8E" w:rsidRPr="00562F63" w:rsidRDefault="00516210" w:rsidP="001127F4">
      <w:pPr>
        <w:pStyle w:val="a4"/>
        <w:rPr>
          <w:rFonts w:ascii="Calibri" w:hAnsi="Calibri" w:cs="Calibri"/>
          <w:lang w:val="de-DE"/>
        </w:rPr>
        <w:sectPr w:rsidR="00150F8E" w:rsidRPr="00562F63" w:rsidSect="00BF4B23">
          <w:pgSz w:w="11900" w:h="16832"/>
          <w:pgMar w:top="1554" w:right="1440" w:bottom="1327" w:left="1440" w:header="646" w:footer="646" w:gutter="0"/>
          <w:cols w:space="720"/>
          <w:noEndnote/>
          <w:titlePg/>
        </w:sectPr>
      </w:pPr>
      <w:r w:rsidRPr="00562F63">
        <w:rPr>
          <w:rFonts w:ascii="Calibri" w:hAnsi="Calibri" w:cs="Calibri"/>
        </w:rPr>
        <w:fldChar w:fldCharType="end"/>
      </w:r>
    </w:p>
    <w:p w:rsidR="00562F63" w:rsidRDefault="00562F63" w:rsidP="00F32191">
      <w:pPr>
        <w:pStyle w:val="af2"/>
        <w:spacing w:line="360" w:lineRule="auto"/>
        <w:jc w:val="both"/>
        <w:rPr>
          <w:rFonts w:ascii="Calibri" w:hAnsi="Calibri" w:cs="Calibri"/>
          <w:lang w:val="fr-FR"/>
        </w:rPr>
      </w:pPr>
      <w:bookmarkStart w:id="1" w:name="_Toc126033218"/>
    </w:p>
    <w:p w:rsidR="00562F63" w:rsidRPr="00562F63" w:rsidRDefault="00562F63" w:rsidP="00562F63">
      <w:pPr>
        <w:pStyle w:val="1"/>
        <w:numPr>
          <w:ilvl w:val="0"/>
          <w:numId w:val="24"/>
        </w:numPr>
        <w:spacing w:before="0" w:after="0" w:line="360" w:lineRule="auto"/>
        <w:rPr>
          <w:rFonts w:ascii="Calibri" w:hAnsi="Calibri" w:cs="Calibri"/>
        </w:rPr>
      </w:pPr>
      <w:bookmarkStart w:id="2" w:name="_Toc155173319"/>
      <w:bookmarkStart w:id="3" w:name="_Toc523835865"/>
      <w:r w:rsidRPr="00562F63">
        <w:rPr>
          <w:rFonts w:ascii="Calibri" w:hAnsi="Calibri" w:cs="Calibri"/>
        </w:rPr>
        <w:t>Main Features</w:t>
      </w:r>
      <w:bookmarkEnd w:id="2"/>
      <w:bookmarkEnd w:id="3"/>
    </w:p>
    <w:p w:rsidR="00505125" w:rsidRDefault="00505125" w:rsidP="00505125">
      <w:pPr>
        <w:pStyle w:val="a"/>
        <w:numPr>
          <w:ilvl w:val="0"/>
          <w:numId w:val="0"/>
        </w:numPr>
        <w:ind w:left="400"/>
        <w:rPr>
          <w:sz w:val="24"/>
          <w:szCs w:val="24"/>
        </w:rPr>
      </w:pPr>
      <w:r w:rsidRPr="000465BD">
        <w:rPr>
          <w:sz w:val="24"/>
          <w:szCs w:val="24"/>
        </w:rPr>
        <w:t xml:space="preserve">The </w:t>
      </w:r>
      <w:r>
        <w:rPr>
          <w:rFonts w:hint="eastAsia"/>
          <w:sz w:val="24"/>
          <w:szCs w:val="24"/>
        </w:rPr>
        <w:t>B311s-220</w:t>
      </w:r>
      <w:r w:rsidRPr="000465BD">
        <w:rPr>
          <w:rFonts w:hint="eastAsia"/>
          <w:sz w:val="24"/>
          <w:szCs w:val="24"/>
        </w:rPr>
        <w:t xml:space="preserve"> </w:t>
      </w:r>
      <w:r w:rsidRPr="000465BD">
        <w:rPr>
          <w:sz w:val="24"/>
          <w:szCs w:val="24"/>
        </w:rPr>
        <w:t>supports the following standards:</w:t>
      </w:r>
    </w:p>
    <w:p w:rsidR="00505125" w:rsidRPr="00B60F9B" w:rsidRDefault="00505125" w:rsidP="00505125">
      <w:pPr>
        <w:pStyle w:val="ItemList"/>
        <w:tabs>
          <w:tab w:val="clear" w:pos="1559"/>
          <w:tab w:val="num" w:pos="926"/>
        </w:tabs>
        <w:adjustRightInd w:val="0"/>
        <w:snapToGrid w:val="0"/>
        <w:spacing w:before="80" w:after="80" w:line="240" w:lineRule="atLeast"/>
        <w:ind w:leftChars="250" w:left="925"/>
        <w:rPr>
          <w:rFonts w:ascii="Times New Roman" w:hAnsi="Times New Roman" w:cs="Times New Roman"/>
          <w:sz w:val="21"/>
          <w:szCs w:val="21"/>
        </w:rPr>
      </w:pPr>
      <w:r w:rsidRPr="00B60F9B">
        <w:rPr>
          <w:rFonts w:ascii="Times New Roman" w:hAnsi="Times New Roman" w:cs="Times New Roman" w:hint="eastAsia"/>
          <w:sz w:val="21"/>
          <w:szCs w:val="21"/>
        </w:rPr>
        <w:t xml:space="preserve">LTE FDD </w:t>
      </w:r>
      <w:r w:rsidRPr="00EB73D7">
        <w:rPr>
          <w:rFonts w:ascii="Times New Roman" w:hAnsi="Times New Roman" w:cs="Times New Roman"/>
          <w:sz w:val="21"/>
          <w:szCs w:val="21"/>
        </w:rPr>
        <w:t xml:space="preserve">(DL) data service of up to </w:t>
      </w:r>
      <w:r w:rsidRPr="00B60F9B">
        <w:rPr>
          <w:rFonts w:ascii="Times New Roman" w:hAnsi="Times New Roman" w:cs="Times New Roman" w:hint="eastAsia"/>
          <w:sz w:val="21"/>
          <w:szCs w:val="21"/>
        </w:rPr>
        <w:t>150</w:t>
      </w:r>
      <w:r w:rsidRPr="00EB73D7">
        <w:rPr>
          <w:rFonts w:ascii="Times New Roman" w:hAnsi="Times New Roman" w:cs="Times New Roman"/>
          <w:sz w:val="21"/>
          <w:szCs w:val="21"/>
        </w:rPr>
        <w:t xml:space="preserve"> Mbit/s</w:t>
      </w:r>
    </w:p>
    <w:p w:rsidR="00505125" w:rsidRPr="00B60F9B" w:rsidRDefault="00505125" w:rsidP="00505125">
      <w:pPr>
        <w:pStyle w:val="ItemList"/>
        <w:tabs>
          <w:tab w:val="clear" w:pos="1559"/>
          <w:tab w:val="num" w:pos="926"/>
        </w:tabs>
        <w:adjustRightInd w:val="0"/>
        <w:snapToGrid w:val="0"/>
        <w:spacing w:before="80" w:after="80" w:line="240" w:lineRule="atLeast"/>
        <w:ind w:leftChars="250" w:left="925"/>
        <w:rPr>
          <w:rFonts w:ascii="Times New Roman" w:hAnsi="Times New Roman" w:cs="Times New Roman"/>
          <w:sz w:val="21"/>
          <w:szCs w:val="21"/>
        </w:rPr>
      </w:pPr>
      <w:r w:rsidRPr="00B60F9B">
        <w:rPr>
          <w:rFonts w:ascii="Times New Roman" w:hAnsi="Times New Roman" w:cs="Times New Roman" w:hint="eastAsia"/>
          <w:sz w:val="21"/>
          <w:szCs w:val="21"/>
        </w:rPr>
        <w:t xml:space="preserve">LTE FDD </w:t>
      </w:r>
      <w:r w:rsidRPr="00EB73D7">
        <w:rPr>
          <w:rFonts w:ascii="Times New Roman" w:hAnsi="Times New Roman" w:cs="Times New Roman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</w:rPr>
        <w:t>U</w:t>
      </w:r>
      <w:r w:rsidRPr="00EB73D7">
        <w:rPr>
          <w:rFonts w:ascii="Times New Roman" w:hAnsi="Times New Roman" w:cs="Times New Roman"/>
          <w:sz w:val="21"/>
          <w:szCs w:val="21"/>
        </w:rPr>
        <w:t xml:space="preserve">L) data service of up to </w:t>
      </w:r>
      <w:r>
        <w:rPr>
          <w:rFonts w:ascii="Times New Roman" w:hAnsi="Times New Roman" w:cs="Times New Roman" w:hint="eastAsia"/>
          <w:sz w:val="21"/>
          <w:szCs w:val="21"/>
        </w:rPr>
        <w:t>50</w:t>
      </w:r>
      <w:r w:rsidRPr="00EB73D7">
        <w:rPr>
          <w:rFonts w:ascii="Times New Roman" w:hAnsi="Times New Roman" w:cs="Times New Roman"/>
          <w:sz w:val="21"/>
          <w:szCs w:val="21"/>
        </w:rPr>
        <w:t xml:space="preserve"> Mbit/s</w:t>
      </w:r>
    </w:p>
    <w:p w:rsidR="00505125" w:rsidRPr="00B60F9B" w:rsidRDefault="00505125" w:rsidP="00505125">
      <w:pPr>
        <w:pStyle w:val="ItemList"/>
        <w:tabs>
          <w:tab w:val="clear" w:pos="1559"/>
          <w:tab w:val="num" w:pos="926"/>
        </w:tabs>
        <w:adjustRightInd w:val="0"/>
        <w:snapToGrid w:val="0"/>
        <w:spacing w:before="80" w:after="80" w:line="240" w:lineRule="atLeast"/>
        <w:ind w:leftChars="250" w:left="925"/>
        <w:rPr>
          <w:rFonts w:ascii="Times New Roman" w:hAnsi="Times New Roman" w:cs="Times New Roman"/>
          <w:sz w:val="21"/>
          <w:szCs w:val="21"/>
        </w:rPr>
      </w:pPr>
      <w:r w:rsidRPr="00B60F9B">
        <w:rPr>
          <w:rFonts w:ascii="Times New Roman" w:hAnsi="Times New Roman" w:cs="Times New Roman" w:hint="eastAsia"/>
          <w:sz w:val="21"/>
          <w:szCs w:val="21"/>
        </w:rPr>
        <w:t xml:space="preserve">LTE </w:t>
      </w:r>
      <w:r>
        <w:rPr>
          <w:rFonts w:ascii="Times New Roman" w:hAnsi="Times New Roman" w:cs="Times New Roman" w:hint="eastAsia"/>
          <w:sz w:val="21"/>
          <w:szCs w:val="21"/>
        </w:rPr>
        <w:t>T</w:t>
      </w:r>
      <w:r w:rsidRPr="00B60F9B">
        <w:rPr>
          <w:rFonts w:ascii="Times New Roman" w:hAnsi="Times New Roman" w:cs="Times New Roman" w:hint="eastAsia"/>
          <w:sz w:val="21"/>
          <w:szCs w:val="21"/>
        </w:rPr>
        <w:t xml:space="preserve">DD </w:t>
      </w:r>
      <w:r w:rsidRPr="00EB73D7">
        <w:rPr>
          <w:rFonts w:ascii="Times New Roman" w:hAnsi="Times New Roman" w:cs="Times New Roman"/>
          <w:sz w:val="21"/>
          <w:szCs w:val="21"/>
        </w:rPr>
        <w:t xml:space="preserve">(DL) data service of up to </w:t>
      </w:r>
      <w:r>
        <w:rPr>
          <w:rFonts w:ascii="Times New Roman" w:hAnsi="Times New Roman" w:cs="Times New Roman" w:hint="eastAsia"/>
          <w:sz w:val="21"/>
          <w:szCs w:val="21"/>
        </w:rPr>
        <w:t>112</w:t>
      </w:r>
      <w:r w:rsidRPr="00EB73D7">
        <w:rPr>
          <w:rFonts w:ascii="Times New Roman" w:hAnsi="Times New Roman" w:cs="Times New Roman"/>
          <w:sz w:val="21"/>
          <w:szCs w:val="21"/>
        </w:rPr>
        <w:t xml:space="preserve"> Mbit/s</w:t>
      </w:r>
    </w:p>
    <w:p w:rsidR="00505125" w:rsidRPr="00B60F9B" w:rsidRDefault="00505125" w:rsidP="00505125">
      <w:pPr>
        <w:pStyle w:val="ItemList"/>
        <w:tabs>
          <w:tab w:val="clear" w:pos="1559"/>
          <w:tab w:val="num" w:pos="926"/>
        </w:tabs>
        <w:adjustRightInd w:val="0"/>
        <w:snapToGrid w:val="0"/>
        <w:spacing w:before="80" w:after="80" w:line="240" w:lineRule="atLeast"/>
        <w:ind w:leftChars="250" w:left="925"/>
        <w:rPr>
          <w:rFonts w:ascii="Times New Roman" w:hAnsi="Times New Roman" w:cs="Times New Roman"/>
          <w:sz w:val="21"/>
          <w:szCs w:val="21"/>
        </w:rPr>
      </w:pPr>
      <w:r w:rsidRPr="00B60F9B">
        <w:rPr>
          <w:rFonts w:ascii="Times New Roman" w:hAnsi="Times New Roman" w:cs="Times New Roman" w:hint="eastAsia"/>
          <w:sz w:val="21"/>
          <w:szCs w:val="21"/>
        </w:rPr>
        <w:t>LTE</w:t>
      </w:r>
      <w:r>
        <w:rPr>
          <w:rFonts w:ascii="Times New Roman" w:hAnsi="Times New Roman" w:cs="Times New Roman" w:hint="eastAsia"/>
          <w:sz w:val="21"/>
          <w:szCs w:val="21"/>
        </w:rPr>
        <w:t xml:space="preserve"> T</w:t>
      </w:r>
      <w:r w:rsidRPr="00B60F9B">
        <w:rPr>
          <w:rFonts w:ascii="Times New Roman" w:hAnsi="Times New Roman" w:cs="Times New Roman" w:hint="eastAsia"/>
          <w:sz w:val="21"/>
          <w:szCs w:val="21"/>
        </w:rPr>
        <w:t xml:space="preserve">DD </w:t>
      </w:r>
      <w:r w:rsidRPr="00EB73D7">
        <w:rPr>
          <w:rFonts w:ascii="Times New Roman" w:hAnsi="Times New Roman" w:cs="Times New Roman"/>
          <w:sz w:val="21"/>
          <w:szCs w:val="21"/>
        </w:rPr>
        <w:t>(</w:t>
      </w:r>
      <w:r>
        <w:rPr>
          <w:rFonts w:ascii="Times New Roman" w:hAnsi="Times New Roman" w:cs="Times New Roman" w:hint="eastAsia"/>
          <w:sz w:val="21"/>
          <w:szCs w:val="21"/>
        </w:rPr>
        <w:t>U</w:t>
      </w:r>
      <w:r w:rsidRPr="00EB73D7">
        <w:rPr>
          <w:rFonts w:ascii="Times New Roman" w:hAnsi="Times New Roman" w:cs="Times New Roman"/>
          <w:sz w:val="21"/>
          <w:szCs w:val="21"/>
        </w:rPr>
        <w:t xml:space="preserve">L) data service of up to </w:t>
      </w:r>
      <w:r>
        <w:rPr>
          <w:rFonts w:ascii="Times New Roman" w:hAnsi="Times New Roman" w:cs="Times New Roman" w:hint="eastAsia"/>
          <w:sz w:val="21"/>
          <w:szCs w:val="21"/>
        </w:rPr>
        <w:t>10</w:t>
      </w:r>
      <w:r w:rsidRPr="00EB73D7">
        <w:rPr>
          <w:rFonts w:ascii="Times New Roman" w:hAnsi="Times New Roman" w:cs="Times New Roman"/>
          <w:sz w:val="21"/>
          <w:szCs w:val="21"/>
        </w:rPr>
        <w:t xml:space="preserve"> Mbit/s</w:t>
      </w:r>
    </w:p>
    <w:p w:rsidR="00505125" w:rsidRPr="00EB73D7" w:rsidRDefault="00505125" w:rsidP="00505125">
      <w:pPr>
        <w:pStyle w:val="ItemList"/>
        <w:tabs>
          <w:tab w:val="clear" w:pos="1559"/>
          <w:tab w:val="num" w:pos="926"/>
        </w:tabs>
        <w:adjustRightInd w:val="0"/>
        <w:snapToGrid w:val="0"/>
        <w:spacing w:before="80" w:after="80" w:line="240" w:lineRule="atLeast"/>
        <w:ind w:leftChars="250" w:left="925"/>
        <w:rPr>
          <w:rFonts w:ascii="Times New Roman" w:hAnsi="Times New Roman" w:cs="Times New Roman"/>
          <w:sz w:val="21"/>
          <w:szCs w:val="21"/>
        </w:rPr>
      </w:pPr>
      <w:r w:rsidRPr="00EB73D7">
        <w:rPr>
          <w:rFonts w:ascii="Times New Roman" w:hAnsi="Times New Roman" w:cs="Times New Roman"/>
          <w:sz w:val="21"/>
          <w:szCs w:val="21"/>
        </w:rPr>
        <w:t xml:space="preserve">SMS based on CS/PS </w:t>
      </w:r>
      <w:r>
        <w:rPr>
          <w:rFonts w:ascii="Times New Roman" w:hAnsi="Times New Roman" w:cs="Times New Roman" w:hint="eastAsia"/>
          <w:sz w:val="21"/>
          <w:szCs w:val="21"/>
        </w:rPr>
        <w:t>domain of LTE</w:t>
      </w:r>
    </w:p>
    <w:p w:rsidR="00505125" w:rsidRPr="00EB73D7" w:rsidRDefault="00505125" w:rsidP="00505125">
      <w:pPr>
        <w:pStyle w:val="ItemList"/>
        <w:tabs>
          <w:tab w:val="clear" w:pos="1559"/>
          <w:tab w:val="num" w:pos="926"/>
        </w:tabs>
        <w:adjustRightInd w:val="0"/>
        <w:snapToGrid w:val="0"/>
        <w:spacing w:before="80" w:after="80" w:line="240" w:lineRule="atLeast"/>
        <w:ind w:leftChars="250" w:left="925"/>
        <w:rPr>
          <w:rFonts w:ascii="Times New Roman" w:hAnsi="Times New Roman" w:cs="Times New Roman"/>
          <w:sz w:val="21"/>
          <w:szCs w:val="21"/>
        </w:rPr>
      </w:pPr>
      <w:r w:rsidRPr="00EB73D7">
        <w:rPr>
          <w:rFonts w:ascii="Times New Roman" w:hAnsi="Times New Roman" w:cs="Times New Roman"/>
          <w:sz w:val="21"/>
          <w:szCs w:val="21"/>
        </w:rPr>
        <w:t>Wi-Fi</w:t>
      </w:r>
      <w:r>
        <w:rPr>
          <w:rFonts w:ascii="Times New Roman" w:hAnsi="Times New Roman" w:cs="Times New Roman" w:hint="eastAsia"/>
          <w:sz w:val="21"/>
          <w:szCs w:val="21"/>
        </w:rPr>
        <w:t xml:space="preserve"> </w:t>
      </w:r>
    </w:p>
    <w:p w:rsidR="00505125" w:rsidRPr="00EB73D7" w:rsidRDefault="00505125" w:rsidP="00505125">
      <w:pPr>
        <w:pStyle w:val="ItemList"/>
        <w:tabs>
          <w:tab w:val="clear" w:pos="1559"/>
          <w:tab w:val="num" w:pos="926"/>
        </w:tabs>
        <w:adjustRightInd w:val="0"/>
        <w:snapToGrid w:val="0"/>
        <w:spacing w:before="80" w:after="80" w:line="240" w:lineRule="atLeast"/>
        <w:ind w:leftChars="250" w:left="925"/>
        <w:rPr>
          <w:rFonts w:ascii="Times New Roman" w:hAnsi="Times New Roman" w:cs="Times New Roman"/>
          <w:sz w:val="21"/>
          <w:szCs w:val="21"/>
        </w:rPr>
      </w:pPr>
      <w:r w:rsidRPr="00EB73D7">
        <w:rPr>
          <w:rFonts w:ascii="Times New Roman" w:hAnsi="Times New Roman" w:cs="Times New Roman"/>
          <w:sz w:val="21"/>
          <w:szCs w:val="21"/>
        </w:rPr>
        <w:t xml:space="preserve">Support for HUAWEI </w:t>
      </w:r>
      <w:r>
        <w:rPr>
          <w:rFonts w:ascii="Times New Roman" w:hAnsi="Times New Roman" w:cs="Times New Roman" w:hint="eastAsia"/>
          <w:sz w:val="21"/>
          <w:szCs w:val="21"/>
        </w:rPr>
        <w:t>HiLink</w:t>
      </w:r>
      <w:r w:rsidRPr="00EB73D7">
        <w:rPr>
          <w:rFonts w:ascii="Times New Roman" w:hAnsi="Times New Roman" w:cs="Times New Roman"/>
          <w:sz w:val="21"/>
          <w:szCs w:val="21"/>
        </w:rPr>
        <w:t>App</w:t>
      </w:r>
    </w:p>
    <w:p w:rsidR="00505125" w:rsidRDefault="00505125" w:rsidP="00505125">
      <w:pPr>
        <w:pStyle w:val="ItemList"/>
        <w:tabs>
          <w:tab w:val="clear" w:pos="1559"/>
          <w:tab w:val="num" w:pos="926"/>
        </w:tabs>
        <w:adjustRightInd w:val="0"/>
        <w:snapToGrid w:val="0"/>
        <w:spacing w:before="80" w:after="80" w:line="240" w:lineRule="atLeast"/>
        <w:ind w:leftChars="250" w:left="925"/>
        <w:rPr>
          <w:rFonts w:ascii="Times New Roman" w:hAnsi="Times New Roman" w:cs="Times New Roman"/>
          <w:sz w:val="21"/>
          <w:szCs w:val="21"/>
        </w:rPr>
      </w:pPr>
      <w:r w:rsidRPr="00E3423C">
        <w:rPr>
          <w:rFonts w:ascii="Times New Roman" w:hAnsi="Times New Roman" w:cs="Times New Roman"/>
          <w:sz w:val="21"/>
          <w:szCs w:val="21"/>
        </w:rPr>
        <w:t>IPv4</w:t>
      </w:r>
      <w:r>
        <w:rPr>
          <w:rFonts w:ascii="Times New Roman" w:hAnsi="Times New Roman" w:cs="Times New Roman"/>
          <w:sz w:val="21"/>
          <w:szCs w:val="21"/>
        </w:rPr>
        <w:t>v6</w:t>
      </w:r>
      <w:r w:rsidRPr="00E3423C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D</w:t>
      </w:r>
      <w:r>
        <w:rPr>
          <w:rFonts w:ascii="Times New Roman" w:hAnsi="Times New Roman" w:cs="Times New Roman" w:hint="eastAsia"/>
          <w:sz w:val="21"/>
          <w:szCs w:val="21"/>
        </w:rPr>
        <w:t>ual</w:t>
      </w:r>
      <w:r w:rsidRPr="00E3423C">
        <w:rPr>
          <w:rFonts w:ascii="Times New Roman" w:hAnsi="Times New Roman" w:cs="Times New Roman"/>
          <w:sz w:val="21"/>
          <w:szCs w:val="21"/>
        </w:rPr>
        <w:t xml:space="preserve"> stack </w:t>
      </w:r>
    </w:p>
    <w:p w:rsidR="00505125" w:rsidRPr="00E3423C" w:rsidRDefault="00505125" w:rsidP="00505125">
      <w:pPr>
        <w:pStyle w:val="ItemList"/>
        <w:tabs>
          <w:tab w:val="clear" w:pos="1559"/>
          <w:tab w:val="num" w:pos="926"/>
        </w:tabs>
        <w:adjustRightInd w:val="0"/>
        <w:snapToGrid w:val="0"/>
        <w:spacing w:before="80" w:after="80" w:line="240" w:lineRule="atLeast"/>
        <w:ind w:leftChars="250" w:left="925"/>
        <w:rPr>
          <w:rFonts w:ascii="Times New Roman" w:hAnsi="Times New Roman" w:cs="Times New Roman"/>
          <w:sz w:val="21"/>
          <w:szCs w:val="21"/>
        </w:rPr>
      </w:pPr>
      <w:r w:rsidRPr="00E3423C">
        <w:rPr>
          <w:rFonts w:ascii="Times New Roman" w:hAnsi="Times New Roman" w:cs="Times New Roman"/>
          <w:sz w:val="21"/>
          <w:szCs w:val="21"/>
        </w:rPr>
        <w:t>Built-in DHCP Server, DNS RELAY and NAT</w:t>
      </w:r>
    </w:p>
    <w:p w:rsidR="00505125" w:rsidRPr="00EB73D7" w:rsidRDefault="00505125" w:rsidP="00505125">
      <w:pPr>
        <w:pStyle w:val="ItemList"/>
        <w:tabs>
          <w:tab w:val="clear" w:pos="1559"/>
          <w:tab w:val="num" w:pos="926"/>
        </w:tabs>
        <w:adjustRightInd w:val="0"/>
        <w:snapToGrid w:val="0"/>
        <w:spacing w:before="80" w:after="80" w:line="240" w:lineRule="atLeast"/>
        <w:ind w:leftChars="250" w:left="925"/>
        <w:rPr>
          <w:rFonts w:ascii="Times New Roman" w:hAnsi="Times New Roman" w:cs="Times New Roman"/>
          <w:sz w:val="21"/>
          <w:szCs w:val="21"/>
        </w:rPr>
      </w:pPr>
      <w:r w:rsidRPr="00EB73D7">
        <w:rPr>
          <w:rFonts w:ascii="Times New Roman" w:hAnsi="Times New Roman" w:cs="Times New Roman"/>
          <w:noProof/>
          <w:sz w:val="21"/>
          <w:szCs w:val="21"/>
        </w:rPr>
        <w:t>Traffic statistic</w:t>
      </w:r>
    </w:p>
    <w:p w:rsidR="00505125" w:rsidRPr="00EB73D7" w:rsidRDefault="00505125" w:rsidP="00505125">
      <w:pPr>
        <w:pStyle w:val="ItemList"/>
        <w:tabs>
          <w:tab w:val="clear" w:pos="1559"/>
          <w:tab w:val="num" w:pos="926"/>
        </w:tabs>
        <w:adjustRightInd w:val="0"/>
        <w:snapToGrid w:val="0"/>
        <w:spacing w:before="80" w:after="80" w:line="240" w:lineRule="atLeast"/>
        <w:ind w:leftChars="250" w:left="925"/>
        <w:rPr>
          <w:rFonts w:ascii="Times New Roman" w:hAnsi="Times New Roman" w:cs="Times New Roman"/>
          <w:sz w:val="21"/>
          <w:szCs w:val="21"/>
        </w:rPr>
      </w:pPr>
      <w:r w:rsidRPr="00EB73D7">
        <w:rPr>
          <w:rFonts w:ascii="Times New Roman" w:hAnsi="Times New Roman" w:cs="Times New Roman"/>
          <w:sz w:val="21"/>
          <w:szCs w:val="21"/>
        </w:rPr>
        <w:t>LED indicators</w:t>
      </w:r>
    </w:p>
    <w:p w:rsidR="00505125" w:rsidRPr="007B6961" w:rsidRDefault="00505125" w:rsidP="00505125">
      <w:pPr>
        <w:pStyle w:val="ItemList"/>
        <w:tabs>
          <w:tab w:val="clear" w:pos="1559"/>
          <w:tab w:val="num" w:pos="926"/>
        </w:tabs>
        <w:adjustRightInd w:val="0"/>
        <w:snapToGrid w:val="0"/>
        <w:spacing w:before="80" w:after="80" w:line="240" w:lineRule="atLeast"/>
        <w:ind w:leftChars="250" w:left="925"/>
        <w:rPr>
          <w:rFonts w:ascii="Times New Roman" w:hAnsi="Times New Roman" w:cs="Times New Roman"/>
          <w:sz w:val="21"/>
          <w:szCs w:val="21"/>
        </w:rPr>
      </w:pPr>
      <w:r w:rsidRPr="007B6961">
        <w:rPr>
          <w:rFonts w:ascii="Times New Roman" w:hAnsi="Times New Roman" w:cs="Times New Roman"/>
          <w:sz w:val="21"/>
          <w:szCs w:val="21"/>
        </w:rPr>
        <w:t xml:space="preserve">Built-in </w:t>
      </w:r>
      <w:r w:rsidRPr="007B6961">
        <w:rPr>
          <w:rFonts w:ascii="Times New Roman" w:hAnsi="Times New Roman" w:cs="Times New Roman" w:hint="eastAsia"/>
          <w:sz w:val="21"/>
          <w:szCs w:val="21"/>
        </w:rPr>
        <w:t>LTE</w:t>
      </w:r>
      <w:r w:rsidRPr="007B6961">
        <w:rPr>
          <w:rFonts w:ascii="Times New Roman" w:hAnsi="Times New Roman" w:cs="Times New Roman"/>
          <w:sz w:val="21"/>
          <w:szCs w:val="21"/>
        </w:rPr>
        <w:t xml:space="preserve"> and WLAN antenna</w:t>
      </w:r>
    </w:p>
    <w:p w:rsidR="00562F63" w:rsidRDefault="00505125" w:rsidP="00505125">
      <w:pPr>
        <w:pStyle w:val="a"/>
        <w:numPr>
          <w:ilvl w:val="0"/>
          <w:numId w:val="0"/>
        </w:numPr>
        <w:rPr>
          <w:rFonts w:ascii="Calibri" w:hAnsi="Calibri" w:cs="Calibri"/>
        </w:rPr>
      </w:pPr>
      <w:r w:rsidRPr="00EB73D7">
        <w:rPr>
          <w:rFonts w:ascii="Times New Roman" w:hAnsi="Times New Roman"/>
        </w:rPr>
        <w:t>Windows 7, Windows 8, Windows 8.1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Windows 10</w:t>
      </w:r>
      <w:r w:rsidRPr="00EB73D7">
        <w:rPr>
          <w:rFonts w:ascii="Times New Roman" w:hAnsi="Times New Roman"/>
        </w:rPr>
        <w:t xml:space="preserve"> (does not support Windows RT), MAC OS X 10.7, 10.8 and 10.9 with latest upgrades</w:t>
      </w: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127F4" w:rsidRPr="00562F63" w:rsidRDefault="001127F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562F63" w:rsidRPr="00562F63" w:rsidRDefault="00562F63" w:rsidP="00562F63">
      <w:pPr>
        <w:pStyle w:val="1"/>
        <w:numPr>
          <w:ilvl w:val="0"/>
          <w:numId w:val="24"/>
        </w:numPr>
        <w:spacing w:before="0" w:after="0" w:line="360" w:lineRule="auto"/>
        <w:rPr>
          <w:rFonts w:ascii="Calibri" w:hAnsi="Calibri" w:cs="Calibri"/>
        </w:rPr>
      </w:pPr>
      <w:bookmarkStart w:id="4" w:name="_Toc523835866"/>
      <w:r w:rsidRPr="00562F63">
        <w:rPr>
          <w:rFonts w:ascii="Calibri" w:hAnsi="Calibri" w:cs="Calibri"/>
        </w:rPr>
        <w:t>Hardware</w:t>
      </w:r>
      <w:bookmarkEnd w:id="4"/>
      <w:r w:rsidRPr="00562F63">
        <w:rPr>
          <w:rFonts w:ascii="Calibri" w:hAnsi="Calibri" w:cs="Calibri"/>
        </w:rPr>
        <w:t xml:space="preserve"> </w:t>
      </w:r>
    </w:p>
    <w:p w:rsidR="00562F63" w:rsidRPr="00562F63" w:rsidRDefault="00562F63" w:rsidP="00562F63">
      <w:pPr>
        <w:pStyle w:val="2"/>
        <w:numPr>
          <w:ilvl w:val="1"/>
          <w:numId w:val="24"/>
        </w:numPr>
        <w:spacing w:before="0" w:after="0" w:line="360" w:lineRule="auto"/>
        <w:rPr>
          <w:rFonts w:ascii="Calibri" w:hAnsi="Calibri" w:cs="Calibri"/>
          <w:b/>
          <w:bCs/>
          <w:lang w:val="fr-FR"/>
        </w:rPr>
      </w:pPr>
      <w:bookmarkStart w:id="5" w:name="_Toc181710559"/>
      <w:bookmarkStart w:id="6" w:name="_Toc264280208"/>
      <w:r>
        <w:rPr>
          <w:rFonts w:ascii="Calibri" w:hAnsi="Calibri" w:cs="Calibri"/>
          <w:b/>
          <w:bCs/>
          <w:lang w:val="fr-FR"/>
        </w:rPr>
        <w:t xml:space="preserve"> </w:t>
      </w:r>
      <w:bookmarkStart w:id="7" w:name="_Toc523835867"/>
      <w:r w:rsidRPr="00562F63">
        <w:rPr>
          <w:rFonts w:ascii="Calibri" w:hAnsi="Calibri" w:cs="Calibri"/>
          <w:b/>
          <w:bCs/>
          <w:lang w:val="fr-FR"/>
        </w:rPr>
        <w:t>Version Description</w:t>
      </w:r>
      <w:bookmarkEnd w:id="5"/>
      <w:bookmarkEnd w:id="6"/>
      <w:bookmarkEnd w:id="7"/>
    </w:p>
    <w:tbl>
      <w:tblPr>
        <w:tblW w:w="0" w:type="auto"/>
        <w:tblInd w:w="948" w:type="dxa"/>
        <w:tblLayout w:type="fixed"/>
        <w:tblLook w:val="0000" w:firstRow="0" w:lastRow="0" w:firstColumn="0" w:lastColumn="0" w:noHBand="0" w:noVBand="0"/>
      </w:tblPr>
      <w:tblGrid>
        <w:gridCol w:w="2760"/>
        <w:gridCol w:w="3720"/>
      </w:tblGrid>
      <w:tr w:rsidR="00800089" w:rsidRPr="00562F63" w:rsidTr="00035E34">
        <w:trPr>
          <w:trHeight w:val="375"/>
        </w:trPr>
        <w:tc>
          <w:tcPr>
            <w:tcW w:w="2760" w:type="dxa"/>
            <w:vAlign w:val="center"/>
          </w:tcPr>
          <w:p w:rsidR="00800089" w:rsidRPr="00785408" w:rsidRDefault="00800089" w:rsidP="00800089">
            <w:pPr>
              <w:pStyle w:val="af2"/>
            </w:pPr>
            <w:r w:rsidRPr="00785408">
              <w:rPr>
                <w:rFonts w:cs="Arial" w:hint="eastAsia"/>
                <w:lang w:val="fr-FR"/>
              </w:rPr>
              <w:t xml:space="preserve">Hardware </w:t>
            </w:r>
            <w:r w:rsidRPr="00785408">
              <w:rPr>
                <w:rFonts w:cs="Arial"/>
                <w:lang w:val="fr-FR"/>
              </w:rPr>
              <w:t>V</w:t>
            </w:r>
            <w:r w:rsidRPr="00785408">
              <w:rPr>
                <w:rFonts w:cs="Arial" w:hint="eastAsia"/>
                <w:lang w:val="fr-FR"/>
              </w:rPr>
              <w:t>ersion:</w:t>
            </w:r>
          </w:p>
        </w:tc>
        <w:tc>
          <w:tcPr>
            <w:tcW w:w="3720" w:type="dxa"/>
            <w:vAlign w:val="center"/>
          </w:tcPr>
          <w:p w:rsidR="00800089" w:rsidRPr="00785408" w:rsidRDefault="00800089" w:rsidP="00800089">
            <w:pPr>
              <w:pStyle w:val="Default"/>
              <w:rPr>
                <w:color w:val="auto"/>
                <w:lang w:val="fr-FR"/>
              </w:rPr>
            </w:pPr>
            <w:r w:rsidRPr="007B6961"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WL</w:t>
            </w:r>
            <w:r w:rsidRPr="007B6961">
              <w:rPr>
                <w:rFonts w:ascii="Times New Roman" w:hAnsi="Times New Roman" w:cs="Times New Roman" w:hint="eastAsia"/>
                <w:iCs/>
                <w:color w:val="auto"/>
                <w:kern w:val="2"/>
                <w:sz w:val="21"/>
              </w:rPr>
              <w:t>1</w:t>
            </w:r>
            <w:r w:rsidRPr="007B6961"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B31</w:t>
            </w:r>
            <w:r w:rsidRPr="007B6961">
              <w:rPr>
                <w:rFonts w:ascii="Times New Roman" w:hAnsi="Times New Roman" w:cs="Times New Roman" w:hint="eastAsia"/>
                <w:iCs/>
                <w:color w:val="auto"/>
                <w:kern w:val="2"/>
                <w:sz w:val="21"/>
              </w:rPr>
              <w:t>1</w:t>
            </w:r>
            <w:r w:rsidRPr="007B6961"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M</w:t>
            </w:r>
          </w:p>
        </w:tc>
      </w:tr>
      <w:tr w:rsidR="00800089" w:rsidRPr="00562F63" w:rsidTr="00035E34">
        <w:trPr>
          <w:trHeight w:val="342"/>
        </w:trPr>
        <w:tc>
          <w:tcPr>
            <w:tcW w:w="2760" w:type="dxa"/>
            <w:vAlign w:val="center"/>
          </w:tcPr>
          <w:p w:rsidR="00800089" w:rsidRPr="007B6961" w:rsidRDefault="00800089" w:rsidP="00800089">
            <w:pPr>
              <w:pStyle w:val="af2"/>
            </w:pPr>
            <w:r w:rsidRPr="007B6961">
              <w:rPr>
                <w:rFonts w:hint="eastAsia"/>
                <w:lang w:val="fr-FR"/>
              </w:rPr>
              <w:t>Platform &amp; Chipset</w:t>
            </w:r>
            <w:r w:rsidRPr="007B6961">
              <w:rPr>
                <w:rFonts w:cs="Arial" w:hint="eastAsia"/>
                <w:lang w:val="fr-FR"/>
              </w:rPr>
              <w:t>:</w:t>
            </w:r>
            <w:r w:rsidRPr="007B6961">
              <w:rPr>
                <w:rFonts w:cs="Arial"/>
                <w:lang w:val="fr-FR"/>
              </w:rPr>
              <w:t xml:space="preserve"> </w:t>
            </w:r>
          </w:p>
        </w:tc>
        <w:tc>
          <w:tcPr>
            <w:tcW w:w="3720" w:type="dxa"/>
            <w:vAlign w:val="center"/>
          </w:tcPr>
          <w:p w:rsidR="00800089" w:rsidRPr="00785408" w:rsidRDefault="00800089" w:rsidP="00800089">
            <w:pPr>
              <w:widowControl/>
              <w:autoSpaceDE/>
              <w:autoSpaceDN/>
              <w:adjustRightInd/>
              <w:rPr>
                <w:rFonts w:ascii="微软雅黑" w:eastAsia="微软雅黑" w:hAnsi="微软雅黑" w:cs="宋体"/>
                <w:sz w:val="16"/>
                <w:szCs w:val="16"/>
              </w:rPr>
            </w:pPr>
            <w:r w:rsidRPr="007B6961">
              <w:rPr>
                <w:rFonts w:ascii="微软雅黑" w:eastAsia="微软雅黑" w:hAnsi="微软雅黑" w:cs="宋体" w:hint="eastAsia"/>
                <w:color w:val="333333"/>
                <w:sz w:val="18"/>
              </w:rPr>
              <w:t>Balong V700R11C</w:t>
            </w:r>
            <w:r w:rsidRPr="007B6961">
              <w:rPr>
                <w:rFonts w:ascii="微软雅黑" w:eastAsia="微软雅黑" w:hAnsi="微软雅黑" w:cs="宋体"/>
                <w:color w:val="333333"/>
                <w:sz w:val="18"/>
              </w:rPr>
              <w:t>70</w:t>
            </w:r>
            <w:r w:rsidRPr="007B6961">
              <w:rPr>
                <w:rFonts w:ascii="微软雅黑" w:eastAsia="微软雅黑" w:hAnsi="微软雅黑" w:cs="宋体" w:hint="eastAsia"/>
                <w:color w:val="333333"/>
                <w:sz w:val="18"/>
              </w:rPr>
              <w:t>B</w:t>
            </w:r>
            <w:r>
              <w:rPr>
                <w:rFonts w:ascii="微软雅黑" w:eastAsia="微软雅黑" w:hAnsi="微软雅黑" w:cs="宋体"/>
                <w:color w:val="333333"/>
                <w:sz w:val="18"/>
              </w:rPr>
              <w:t>182</w:t>
            </w:r>
          </w:p>
        </w:tc>
      </w:tr>
    </w:tbl>
    <w:p w:rsidR="001C0614" w:rsidRPr="001C0614" w:rsidRDefault="001C0614" w:rsidP="001C0614">
      <w:pPr>
        <w:pStyle w:val="2"/>
        <w:numPr>
          <w:ilvl w:val="1"/>
          <w:numId w:val="24"/>
        </w:numPr>
        <w:spacing w:before="0" w:after="0" w:line="360" w:lineRule="auto"/>
        <w:rPr>
          <w:rFonts w:ascii="Calibri" w:hAnsi="Calibri" w:cs="Calibri"/>
          <w:b/>
          <w:bCs/>
          <w:lang w:val="fr-FR"/>
        </w:rPr>
      </w:pPr>
      <w:bookmarkStart w:id="8" w:name="_Toc90891050"/>
      <w:bookmarkStart w:id="9" w:name="_Ref154550835"/>
      <w:bookmarkStart w:id="10" w:name="_Toc181710560"/>
      <w:bookmarkStart w:id="11" w:name="_Toc264280209"/>
      <w:bookmarkStart w:id="12" w:name="_Toc523835868"/>
      <w:r w:rsidRPr="00336518">
        <w:rPr>
          <w:rFonts w:ascii="Calibri" w:hAnsi="Calibri" w:cs="Calibri"/>
          <w:b/>
          <w:bCs/>
          <w:lang w:val="fr-FR"/>
        </w:rPr>
        <w:t>Hardware Specifications</w:t>
      </w:r>
      <w:bookmarkEnd w:id="8"/>
      <w:bookmarkEnd w:id="9"/>
      <w:bookmarkEnd w:id="10"/>
      <w:bookmarkEnd w:id="11"/>
      <w:bookmarkEnd w:id="12"/>
    </w:p>
    <w:tbl>
      <w:tblPr>
        <w:tblW w:w="7938" w:type="dxa"/>
        <w:tblInd w:w="6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08"/>
        <w:gridCol w:w="1097"/>
        <w:gridCol w:w="37"/>
        <w:gridCol w:w="3832"/>
      </w:tblGrid>
      <w:tr w:rsidR="00800089" w:rsidRPr="007B6961" w:rsidTr="007B6961">
        <w:trPr>
          <w:cantSplit/>
          <w:tblHeader/>
        </w:trPr>
        <w:tc>
          <w:tcPr>
            <w:tcW w:w="1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:rsidR="00800089" w:rsidRPr="007B6961" w:rsidRDefault="00800089" w:rsidP="007B6961">
            <w:pPr>
              <w:pStyle w:val="TableHeading"/>
            </w:pPr>
            <w:r w:rsidRPr="007B6961">
              <w:t>Item</w:t>
            </w:r>
          </w:p>
        </w:tc>
        <w:tc>
          <w:tcPr>
            <w:tcW w:w="61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</w:tcPr>
          <w:p w:rsidR="00800089" w:rsidRPr="007B6961" w:rsidRDefault="00800089" w:rsidP="007B6961">
            <w:pPr>
              <w:pStyle w:val="TableHeading"/>
            </w:pPr>
            <w:r w:rsidRPr="007B6961">
              <w:t>Specifications</w:t>
            </w:r>
          </w:p>
        </w:tc>
      </w:tr>
      <w:tr w:rsidR="00800089" w:rsidRPr="007B6961" w:rsidTr="007B6961">
        <w:trPr>
          <w:cantSplit/>
          <w:trHeight w:val="450"/>
        </w:trPr>
        <w:tc>
          <w:tcPr>
            <w:tcW w:w="1764" w:type="dxa"/>
            <w:vMerge w:val="restart"/>
          </w:tcPr>
          <w:p w:rsidR="00800089" w:rsidRPr="007B6961" w:rsidRDefault="00800089" w:rsidP="007B6961">
            <w:pPr>
              <w:pStyle w:val="TableText"/>
            </w:pPr>
            <w:r w:rsidRPr="007B6961">
              <w:t>Technical standard</w:t>
            </w:r>
          </w:p>
        </w:tc>
        <w:tc>
          <w:tcPr>
            <w:tcW w:w="6174" w:type="dxa"/>
            <w:gridSpan w:val="4"/>
          </w:tcPr>
          <w:p w:rsidR="00800089" w:rsidRPr="00785408" w:rsidRDefault="00800089" w:rsidP="007B6961">
            <w:pPr>
              <w:pStyle w:val="ItemListinTable"/>
              <w:numPr>
                <w:ilvl w:val="0"/>
                <w:numId w:val="0"/>
              </w:numPr>
              <w:ind w:left="170" w:hanging="170"/>
            </w:pPr>
            <w:r w:rsidRPr="007B6961">
              <w:t>WAN</w:t>
            </w:r>
            <w:r w:rsidRPr="007B6961">
              <w:rPr>
                <w:rFonts w:hint="eastAsia"/>
              </w:rPr>
              <w:t>: LTE</w:t>
            </w:r>
          </w:p>
        </w:tc>
      </w:tr>
      <w:tr w:rsidR="00800089" w:rsidRPr="007B6961" w:rsidTr="007B6961">
        <w:trPr>
          <w:cantSplit/>
          <w:trHeight w:val="450"/>
        </w:trPr>
        <w:tc>
          <w:tcPr>
            <w:tcW w:w="1764" w:type="dxa"/>
            <w:vMerge/>
          </w:tcPr>
          <w:p w:rsidR="00800089" w:rsidRPr="007B6961" w:rsidRDefault="00800089" w:rsidP="007B6961">
            <w:pPr>
              <w:pStyle w:val="TableText"/>
            </w:pPr>
          </w:p>
        </w:tc>
        <w:tc>
          <w:tcPr>
            <w:tcW w:w="6174" w:type="dxa"/>
            <w:gridSpan w:val="4"/>
          </w:tcPr>
          <w:p w:rsidR="00800089" w:rsidRPr="00785408" w:rsidRDefault="00800089" w:rsidP="007B6961">
            <w:pPr>
              <w:pStyle w:val="ItemListinTable"/>
              <w:numPr>
                <w:ilvl w:val="0"/>
                <w:numId w:val="0"/>
              </w:numPr>
              <w:ind w:left="170" w:hanging="170"/>
            </w:pPr>
            <w:r w:rsidRPr="007B6961">
              <w:rPr>
                <w:rFonts w:hint="eastAsia"/>
              </w:rPr>
              <w:t>WLAN: IEEE 802.11b/g/n</w:t>
            </w:r>
          </w:p>
        </w:tc>
      </w:tr>
      <w:tr w:rsidR="00800089" w:rsidRPr="007B6961" w:rsidTr="007B6961">
        <w:trPr>
          <w:cantSplit/>
          <w:trHeight w:val="152"/>
        </w:trPr>
        <w:tc>
          <w:tcPr>
            <w:tcW w:w="1764" w:type="dxa"/>
            <w:vMerge w:val="restart"/>
          </w:tcPr>
          <w:p w:rsidR="00800089" w:rsidRPr="007B6961" w:rsidRDefault="00800089" w:rsidP="007B6961">
            <w:pPr>
              <w:pStyle w:val="TableText"/>
            </w:pPr>
            <w:r w:rsidRPr="007B6961">
              <w:lastRenderedPageBreak/>
              <w:t>Operating frequency</w:t>
            </w:r>
          </w:p>
        </w:tc>
        <w:tc>
          <w:tcPr>
            <w:tcW w:w="6174" w:type="dxa"/>
            <w:gridSpan w:val="4"/>
          </w:tcPr>
          <w:p w:rsidR="00800089" w:rsidRPr="007B6961" w:rsidRDefault="00800089" w:rsidP="007B6961">
            <w:r w:rsidRPr="007B6961">
              <w:t>LTE B1/3/7/8/20</w:t>
            </w:r>
          </w:p>
          <w:p w:rsidR="00800089" w:rsidRPr="007B6961" w:rsidRDefault="00800089" w:rsidP="007B6961">
            <w:r w:rsidRPr="007B6961">
              <w:t>UMTS B1/8</w:t>
            </w:r>
          </w:p>
          <w:p w:rsidR="00800089" w:rsidRPr="00785408" w:rsidRDefault="00800089" w:rsidP="007B6961">
            <w:r w:rsidRPr="007B6961">
              <w:t>GSM B2/3/5/8</w:t>
            </w:r>
          </w:p>
        </w:tc>
      </w:tr>
      <w:tr w:rsidR="00800089" w:rsidRPr="007B6961" w:rsidTr="007B6961">
        <w:trPr>
          <w:cantSplit/>
          <w:trHeight w:val="150"/>
        </w:trPr>
        <w:tc>
          <w:tcPr>
            <w:tcW w:w="1764" w:type="dxa"/>
            <w:vMerge/>
          </w:tcPr>
          <w:p w:rsidR="00800089" w:rsidRPr="007B6961" w:rsidRDefault="00800089" w:rsidP="007B6961">
            <w:pPr>
              <w:pStyle w:val="TableText"/>
            </w:pPr>
          </w:p>
        </w:tc>
        <w:tc>
          <w:tcPr>
            <w:tcW w:w="6174" w:type="dxa"/>
            <w:gridSpan w:val="4"/>
          </w:tcPr>
          <w:p w:rsidR="00800089" w:rsidRPr="00785408" w:rsidRDefault="00800089" w:rsidP="007B6961">
            <w:r w:rsidRPr="007B6961">
              <w:rPr>
                <w:rFonts w:hint="eastAsia"/>
              </w:rPr>
              <w:t xml:space="preserve">WLAN: </w:t>
            </w:r>
            <w:r w:rsidRPr="007B6961">
              <w:t>2.4</w:t>
            </w:r>
            <w:r w:rsidRPr="007B6961">
              <w:rPr>
                <w:rFonts w:hint="eastAsia"/>
              </w:rPr>
              <w:t xml:space="preserve"> </w:t>
            </w:r>
            <w:r w:rsidRPr="007B6961">
              <w:t>GHz</w:t>
            </w:r>
          </w:p>
        </w:tc>
      </w:tr>
      <w:tr w:rsidR="00800089" w:rsidRPr="007B6961" w:rsidTr="007B6961">
        <w:trPr>
          <w:cantSplit/>
        </w:trPr>
        <w:tc>
          <w:tcPr>
            <w:tcW w:w="1764" w:type="dxa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Internal memory</w:t>
            </w:r>
          </w:p>
        </w:tc>
        <w:tc>
          <w:tcPr>
            <w:tcW w:w="6174" w:type="dxa"/>
            <w:gridSpan w:val="4"/>
          </w:tcPr>
          <w:p w:rsidR="00800089" w:rsidRPr="00785408" w:rsidRDefault="00800089" w:rsidP="007B6961">
            <w:pPr>
              <w:pStyle w:val="TableText"/>
              <w:rPr>
                <w:lang w:val="pt-PT"/>
              </w:rPr>
            </w:pPr>
            <w:r w:rsidRPr="007B6961">
              <w:rPr>
                <w:rFonts w:hint="eastAsia"/>
                <w:color w:val="000000"/>
              </w:rPr>
              <w:t xml:space="preserve">512 </w:t>
            </w:r>
            <w:r w:rsidRPr="007B6961">
              <w:rPr>
                <w:color w:val="000000"/>
              </w:rPr>
              <w:t>MB Flash</w:t>
            </w:r>
            <w:r w:rsidRPr="007B6961">
              <w:rPr>
                <w:rFonts w:hint="eastAsia"/>
                <w:color w:val="000000"/>
              </w:rPr>
              <w:t xml:space="preserve">,256 </w:t>
            </w:r>
            <w:r w:rsidRPr="007B6961">
              <w:rPr>
                <w:color w:val="000000"/>
              </w:rPr>
              <w:t xml:space="preserve">MB </w:t>
            </w:r>
            <w:r w:rsidRPr="007B6961">
              <w:rPr>
                <w:rFonts w:hint="eastAsia"/>
                <w:color w:val="000000"/>
              </w:rPr>
              <w:t>DDR</w:t>
            </w:r>
          </w:p>
        </w:tc>
      </w:tr>
      <w:tr w:rsidR="00800089" w:rsidRPr="007B6961" w:rsidTr="007B6961">
        <w:trPr>
          <w:cantSplit/>
        </w:trPr>
        <w:tc>
          <w:tcPr>
            <w:tcW w:w="1764" w:type="dxa"/>
            <w:vMerge w:val="restart"/>
          </w:tcPr>
          <w:p w:rsidR="00800089" w:rsidRPr="007B6961" w:rsidRDefault="00800089" w:rsidP="007B6961">
            <w:pPr>
              <w:pStyle w:val="TableText"/>
            </w:pPr>
            <w:r w:rsidRPr="007B6961">
              <w:t>Maximum transmitter power</w:t>
            </w:r>
          </w:p>
        </w:tc>
        <w:tc>
          <w:tcPr>
            <w:tcW w:w="6174" w:type="dxa"/>
            <w:gridSpan w:val="4"/>
          </w:tcPr>
          <w:p w:rsidR="00800089" w:rsidRPr="007B6961" w:rsidRDefault="00800089" w:rsidP="007B6961">
            <w:pPr>
              <w:pStyle w:val="TableText"/>
            </w:pPr>
            <w:r w:rsidRPr="007B6961">
              <w:t>LTE: 24</w:t>
            </w:r>
            <w:r w:rsidRPr="007B6961">
              <w:rPr>
                <w:rFonts w:hint="eastAsia"/>
              </w:rPr>
              <w:t xml:space="preserve"> (+</w:t>
            </w:r>
            <w:r w:rsidRPr="007B6961">
              <w:t>1/-3</w:t>
            </w:r>
            <w:r w:rsidRPr="007B6961">
              <w:rPr>
                <w:rFonts w:hint="eastAsia"/>
              </w:rPr>
              <w:t xml:space="preserve">) </w:t>
            </w:r>
            <w:r w:rsidRPr="007B6961">
              <w:t>dBm</w:t>
            </w:r>
          </w:p>
        </w:tc>
      </w:tr>
      <w:tr w:rsidR="00800089" w:rsidRPr="007B6961" w:rsidTr="007B6961">
        <w:trPr>
          <w:cantSplit/>
          <w:trHeight w:val="135"/>
        </w:trPr>
        <w:tc>
          <w:tcPr>
            <w:tcW w:w="1764" w:type="dxa"/>
            <w:vMerge/>
          </w:tcPr>
          <w:p w:rsidR="00800089" w:rsidRPr="007B6961" w:rsidRDefault="00800089" w:rsidP="007B6961"/>
        </w:tc>
        <w:tc>
          <w:tcPr>
            <w:tcW w:w="2305" w:type="dxa"/>
            <w:gridSpan w:val="2"/>
            <w:vMerge w:val="restart"/>
          </w:tcPr>
          <w:p w:rsidR="00800089" w:rsidRPr="007B6961" w:rsidRDefault="00800089" w:rsidP="007B6961">
            <w:pPr>
              <w:pStyle w:val="TableText"/>
              <w:rPr>
                <w:lang w:val="fr-FR"/>
              </w:rPr>
            </w:pPr>
            <w:r w:rsidRPr="007B6961">
              <w:rPr>
                <w:lang w:val="fr-FR"/>
              </w:rPr>
              <w:t>WLAN</w:t>
            </w:r>
          </w:p>
        </w:tc>
        <w:tc>
          <w:tcPr>
            <w:tcW w:w="3869" w:type="dxa"/>
            <w:gridSpan w:val="2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 xml:space="preserve">802.11b: </w:t>
            </w:r>
            <w:r w:rsidRPr="007B6961">
              <w:t>13</w:t>
            </w:r>
            <w:r w:rsidRPr="007B6961">
              <w:rPr>
                <w:rFonts w:hint="eastAsia"/>
              </w:rPr>
              <w:t xml:space="preserve"> (+/-</w:t>
            </w:r>
            <w:r w:rsidRPr="007B6961">
              <w:t>2</w:t>
            </w:r>
            <w:r w:rsidRPr="007B6961">
              <w:rPr>
                <w:rFonts w:hint="eastAsia"/>
              </w:rPr>
              <w:t xml:space="preserve">) </w:t>
            </w:r>
            <w:r w:rsidRPr="007B6961">
              <w:t>dBm</w:t>
            </w:r>
          </w:p>
        </w:tc>
      </w:tr>
      <w:tr w:rsidR="00800089" w:rsidRPr="007B6961" w:rsidTr="007B6961">
        <w:trPr>
          <w:cantSplit/>
          <w:trHeight w:val="135"/>
        </w:trPr>
        <w:tc>
          <w:tcPr>
            <w:tcW w:w="1764" w:type="dxa"/>
            <w:vMerge/>
          </w:tcPr>
          <w:p w:rsidR="00800089" w:rsidRPr="007B6961" w:rsidRDefault="00800089" w:rsidP="007B6961"/>
        </w:tc>
        <w:tc>
          <w:tcPr>
            <w:tcW w:w="2305" w:type="dxa"/>
            <w:gridSpan w:val="2"/>
            <w:vMerge/>
          </w:tcPr>
          <w:p w:rsidR="00800089" w:rsidRPr="007B6961" w:rsidRDefault="00800089" w:rsidP="007B6961">
            <w:pPr>
              <w:pStyle w:val="TableText"/>
              <w:rPr>
                <w:lang w:val="fr-FR"/>
              </w:rPr>
            </w:pPr>
          </w:p>
        </w:tc>
        <w:tc>
          <w:tcPr>
            <w:tcW w:w="3869" w:type="dxa"/>
            <w:gridSpan w:val="2"/>
          </w:tcPr>
          <w:p w:rsidR="00800089" w:rsidRPr="007B6961" w:rsidRDefault="00800089" w:rsidP="007B6961">
            <w:pPr>
              <w:pStyle w:val="TableText"/>
            </w:pPr>
            <w:smartTag w:uri="urn:schemas-microsoft-com:office:smarttags" w:element="chmetcnv">
              <w:smartTagPr>
                <w:attr w:name="UnitName" w:val="g"/>
                <w:attr w:name="SourceValue" w:val="802.1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B6961">
                <w:rPr>
                  <w:rFonts w:hint="eastAsia"/>
                </w:rPr>
                <w:t>802.11g</w:t>
              </w:r>
            </w:smartTag>
            <w:r w:rsidRPr="007B6961">
              <w:rPr>
                <w:rFonts w:hint="eastAsia"/>
              </w:rPr>
              <w:t>: 1</w:t>
            </w:r>
            <w:r w:rsidRPr="007B6961">
              <w:t>3</w:t>
            </w:r>
            <w:r w:rsidRPr="007B6961">
              <w:rPr>
                <w:rFonts w:hint="eastAsia"/>
              </w:rPr>
              <w:t xml:space="preserve"> (+/-</w:t>
            </w:r>
            <w:r w:rsidRPr="007B6961">
              <w:t>2</w:t>
            </w:r>
            <w:r w:rsidRPr="007B6961">
              <w:rPr>
                <w:rFonts w:hint="eastAsia"/>
              </w:rPr>
              <w:t xml:space="preserve">) </w:t>
            </w:r>
            <w:r w:rsidRPr="007B6961">
              <w:t>dBm</w:t>
            </w:r>
          </w:p>
        </w:tc>
      </w:tr>
      <w:tr w:rsidR="00800089" w:rsidRPr="007B6961" w:rsidTr="007B6961">
        <w:trPr>
          <w:cantSplit/>
          <w:trHeight w:val="135"/>
        </w:trPr>
        <w:tc>
          <w:tcPr>
            <w:tcW w:w="1764" w:type="dxa"/>
            <w:vMerge/>
          </w:tcPr>
          <w:p w:rsidR="00800089" w:rsidRPr="007B6961" w:rsidRDefault="00800089" w:rsidP="007B6961"/>
        </w:tc>
        <w:tc>
          <w:tcPr>
            <w:tcW w:w="2305" w:type="dxa"/>
            <w:gridSpan w:val="2"/>
            <w:vMerge/>
          </w:tcPr>
          <w:p w:rsidR="00800089" w:rsidRPr="007B6961" w:rsidRDefault="00800089" w:rsidP="007B6961">
            <w:pPr>
              <w:pStyle w:val="TableText"/>
              <w:rPr>
                <w:lang w:val="fr-FR"/>
              </w:rPr>
            </w:pPr>
          </w:p>
        </w:tc>
        <w:tc>
          <w:tcPr>
            <w:tcW w:w="3869" w:type="dxa"/>
            <w:gridSpan w:val="2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802.11n: 1</w:t>
            </w:r>
            <w:r w:rsidRPr="007B6961">
              <w:t>3</w:t>
            </w:r>
            <w:r w:rsidRPr="007B6961">
              <w:rPr>
                <w:rFonts w:hint="eastAsia"/>
              </w:rPr>
              <w:t xml:space="preserve"> (+/-</w:t>
            </w:r>
            <w:r w:rsidRPr="007B6961">
              <w:t>2</w:t>
            </w:r>
            <w:r w:rsidRPr="007B6961">
              <w:rPr>
                <w:rFonts w:hint="eastAsia"/>
              </w:rPr>
              <w:t xml:space="preserve">) </w:t>
            </w:r>
            <w:r w:rsidRPr="007B6961">
              <w:t>dBm</w:t>
            </w:r>
          </w:p>
        </w:tc>
      </w:tr>
      <w:tr w:rsidR="00800089" w:rsidRPr="007B6961" w:rsidTr="007B6961">
        <w:trPr>
          <w:cantSplit/>
          <w:trHeight w:val="360"/>
        </w:trPr>
        <w:tc>
          <w:tcPr>
            <w:tcW w:w="1764" w:type="dxa"/>
            <w:vMerge w:val="restart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R</w:t>
            </w:r>
            <w:r w:rsidRPr="007B6961">
              <w:t>eceiver sensitivity</w:t>
            </w:r>
          </w:p>
        </w:tc>
        <w:tc>
          <w:tcPr>
            <w:tcW w:w="6174" w:type="dxa"/>
            <w:gridSpan w:val="4"/>
          </w:tcPr>
          <w:p w:rsidR="00800089" w:rsidRPr="007B6961" w:rsidRDefault="00800089" w:rsidP="007B6961">
            <w:pPr>
              <w:pStyle w:val="TableText"/>
            </w:pPr>
            <w:r w:rsidRPr="007B6961">
              <w:t>LTE</w:t>
            </w:r>
            <w:r w:rsidRPr="007B6961">
              <w:rPr>
                <w:rFonts w:hint="eastAsia"/>
              </w:rPr>
              <w:t>: Confirm to 3GPP Requirements</w:t>
            </w:r>
          </w:p>
        </w:tc>
      </w:tr>
      <w:tr w:rsidR="00800089" w:rsidRPr="007B6961" w:rsidTr="007B6961">
        <w:trPr>
          <w:cantSplit/>
          <w:trHeight w:val="443"/>
        </w:trPr>
        <w:tc>
          <w:tcPr>
            <w:tcW w:w="1764" w:type="dxa"/>
            <w:vMerge/>
          </w:tcPr>
          <w:p w:rsidR="00800089" w:rsidRPr="007B6961" w:rsidRDefault="00800089" w:rsidP="007B6961"/>
        </w:tc>
        <w:tc>
          <w:tcPr>
            <w:tcW w:w="2342" w:type="dxa"/>
            <w:gridSpan w:val="3"/>
            <w:vMerge w:val="restart"/>
          </w:tcPr>
          <w:p w:rsidR="00800089" w:rsidRPr="007B6961" w:rsidDel="00DC4D00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 xml:space="preserve">WLAN </w:t>
            </w:r>
            <w:r w:rsidRPr="007B6961">
              <w:t>802.11b</w:t>
            </w:r>
          </w:p>
        </w:tc>
        <w:tc>
          <w:tcPr>
            <w:tcW w:w="3832" w:type="dxa"/>
          </w:tcPr>
          <w:p w:rsidR="00800089" w:rsidRPr="007B6961" w:rsidDel="00DC4D00" w:rsidRDefault="00800089" w:rsidP="007B6961">
            <w:pPr>
              <w:pStyle w:val="TableText"/>
            </w:pPr>
            <w:r w:rsidRPr="007B6961">
              <w:t>-76</w:t>
            </w:r>
            <w:r w:rsidRPr="007B6961">
              <w:rPr>
                <w:rFonts w:hint="eastAsia"/>
              </w:rPr>
              <w:t xml:space="preserve"> </w:t>
            </w:r>
            <w:r w:rsidRPr="007B6961">
              <w:t>dBm@11</w:t>
            </w:r>
            <w:r w:rsidRPr="007B6961">
              <w:rPr>
                <w:rFonts w:hint="eastAsia"/>
              </w:rPr>
              <w:t xml:space="preserve"> Mbit/s</w:t>
            </w:r>
          </w:p>
        </w:tc>
      </w:tr>
      <w:tr w:rsidR="00800089" w:rsidRPr="007B6961" w:rsidTr="007B6961">
        <w:trPr>
          <w:cantSplit/>
          <w:trHeight w:val="442"/>
        </w:trPr>
        <w:tc>
          <w:tcPr>
            <w:tcW w:w="1764" w:type="dxa"/>
            <w:vMerge/>
          </w:tcPr>
          <w:p w:rsidR="00800089" w:rsidRPr="007B6961" w:rsidRDefault="00800089" w:rsidP="007B6961"/>
        </w:tc>
        <w:tc>
          <w:tcPr>
            <w:tcW w:w="2342" w:type="dxa"/>
            <w:gridSpan w:val="3"/>
            <w:vMerge/>
          </w:tcPr>
          <w:p w:rsidR="00800089" w:rsidRPr="007B6961" w:rsidRDefault="00800089" w:rsidP="007B6961">
            <w:pPr>
              <w:pStyle w:val="TableText"/>
            </w:pPr>
          </w:p>
        </w:tc>
        <w:tc>
          <w:tcPr>
            <w:tcW w:w="3832" w:type="dxa"/>
          </w:tcPr>
          <w:p w:rsidR="00800089" w:rsidRPr="007B6961" w:rsidDel="00DC4D00" w:rsidRDefault="00800089" w:rsidP="007B6961">
            <w:pPr>
              <w:pStyle w:val="TableText"/>
            </w:pPr>
            <w:r w:rsidRPr="007B6961">
              <w:t>-82</w:t>
            </w:r>
            <w:r w:rsidRPr="007B6961">
              <w:rPr>
                <w:rFonts w:hint="eastAsia"/>
              </w:rPr>
              <w:t xml:space="preserve"> </w:t>
            </w:r>
            <w:r w:rsidRPr="007B6961">
              <w:t>dBm@1</w:t>
            </w:r>
            <w:r w:rsidRPr="007B6961">
              <w:rPr>
                <w:rFonts w:hint="eastAsia"/>
              </w:rPr>
              <w:t xml:space="preserve"> Mbit/s</w:t>
            </w:r>
          </w:p>
        </w:tc>
      </w:tr>
      <w:tr w:rsidR="00800089" w:rsidRPr="007B6961" w:rsidTr="007B6961">
        <w:trPr>
          <w:cantSplit/>
          <w:trHeight w:val="380"/>
        </w:trPr>
        <w:tc>
          <w:tcPr>
            <w:tcW w:w="1764" w:type="dxa"/>
            <w:vMerge/>
          </w:tcPr>
          <w:p w:rsidR="00800089" w:rsidRPr="007B6961" w:rsidRDefault="00800089" w:rsidP="007B6961"/>
        </w:tc>
        <w:tc>
          <w:tcPr>
            <w:tcW w:w="6174" w:type="dxa"/>
            <w:gridSpan w:val="4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 xml:space="preserve">WLAN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2.11"/>
                <w:attr w:name="UnitName" w:val="g"/>
              </w:smartTagPr>
              <w:r w:rsidRPr="007B6961">
                <w:t>802.11g</w:t>
              </w:r>
            </w:smartTag>
            <w:r w:rsidRPr="007B6961">
              <w:rPr>
                <w:rFonts w:hint="eastAsia"/>
              </w:rPr>
              <w:t xml:space="preserve">: </w:t>
            </w:r>
            <w:r w:rsidRPr="007B6961">
              <w:t>-65</w:t>
            </w:r>
            <w:r w:rsidRPr="007B6961">
              <w:rPr>
                <w:rFonts w:hint="eastAsia"/>
              </w:rPr>
              <w:t xml:space="preserve"> </w:t>
            </w:r>
            <w:r w:rsidRPr="007B6961">
              <w:t>dBm@54</w:t>
            </w:r>
            <w:r w:rsidRPr="007B6961">
              <w:rPr>
                <w:rFonts w:hint="eastAsia"/>
              </w:rPr>
              <w:t xml:space="preserve"> Mbit/s</w:t>
            </w:r>
            <w:r w:rsidRPr="007B6961" w:rsidDel="00F7358A">
              <w:rPr>
                <w:rFonts w:hint="eastAsia"/>
              </w:rPr>
              <w:t xml:space="preserve"> </w:t>
            </w:r>
          </w:p>
        </w:tc>
      </w:tr>
      <w:tr w:rsidR="00800089" w:rsidRPr="007B6961" w:rsidTr="007B6961">
        <w:trPr>
          <w:cantSplit/>
          <w:trHeight w:val="400"/>
        </w:trPr>
        <w:tc>
          <w:tcPr>
            <w:tcW w:w="1764" w:type="dxa"/>
            <w:vMerge/>
          </w:tcPr>
          <w:p w:rsidR="00800089" w:rsidRPr="007B6961" w:rsidRDefault="00800089" w:rsidP="007B6961"/>
        </w:tc>
        <w:tc>
          <w:tcPr>
            <w:tcW w:w="6174" w:type="dxa"/>
            <w:gridSpan w:val="4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 xml:space="preserve">WLAN </w:t>
            </w:r>
            <w:r w:rsidRPr="007B6961">
              <w:t>802.11</w:t>
            </w:r>
            <w:r w:rsidRPr="007B6961">
              <w:rPr>
                <w:rFonts w:hint="eastAsia"/>
              </w:rPr>
              <w:t xml:space="preserve">n: </w:t>
            </w:r>
            <w:r w:rsidRPr="007B6961">
              <w:t>-64</w:t>
            </w:r>
            <w:r w:rsidRPr="007B6961">
              <w:rPr>
                <w:rFonts w:hint="eastAsia"/>
              </w:rPr>
              <w:t xml:space="preserve"> </w:t>
            </w:r>
            <w:r w:rsidRPr="007B6961">
              <w:t>dBm@65</w:t>
            </w:r>
            <w:r w:rsidRPr="007B6961">
              <w:rPr>
                <w:rFonts w:hint="eastAsia"/>
              </w:rPr>
              <w:t xml:space="preserve"> Mbit/s</w:t>
            </w:r>
          </w:p>
        </w:tc>
      </w:tr>
      <w:tr w:rsidR="00800089" w:rsidRPr="007B6961" w:rsidTr="007B6961">
        <w:trPr>
          <w:cantSplit/>
          <w:trHeight w:val="400"/>
        </w:trPr>
        <w:tc>
          <w:tcPr>
            <w:tcW w:w="1764" w:type="dxa"/>
            <w:vMerge w:val="restart"/>
          </w:tcPr>
          <w:p w:rsidR="00800089" w:rsidRPr="007B6961" w:rsidRDefault="00800089" w:rsidP="007B6961">
            <w:r w:rsidRPr="007B6961">
              <w:rPr>
                <w:rFonts w:hint="eastAsia"/>
              </w:rPr>
              <w:t xml:space="preserve">WLAN </w:t>
            </w:r>
            <w:r w:rsidRPr="007B6961">
              <w:t>speed</w:t>
            </w:r>
          </w:p>
        </w:tc>
        <w:tc>
          <w:tcPr>
            <w:tcW w:w="6174" w:type="dxa"/>
            <w:gridSpan w:val="4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802.11b: Up to 11 Mbit/s</w:t>
            </w:r>
          </w:p>
        </w:tc>
      </w:tr>
      <w:tr w:rsidR="00800089" w:rsidRPr="007B6961" w:rsidTr="007B6961">
        <w:trPr>
          <w:cantSplit/>
          <w:trHeight w:val="400"/>
        </w:trPr>
        <w:tc>
          <w:tcPr>
            <w:tcW w:w="1764" w:type="dxa"/>
            <w:vMerge/>
          </w:tcPr>
          <w:p w:rsidR="00800089" w:rsidRPr="007B6961" w:rsidRDefault="00800089" w:rsidP="007B6961"/>
        </w:tc>
        <w:tc>
          <w:tcPr>
            <w:tcW w:w="6174" w:type="dxa"/>
            <w:gridSpan w:val="4"/>
          </w:tcPr>
          <w:p w:rsidR="00800089" w:rsidRPr="007B6961" w:rsidRDefault="00800089" w:rsidP="007B6961">
            <w:pPr>
              <w:pStyle w:val="TableText"/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2.11"/>
                <w:attr w:name="UnitName" w:val="g"/>
              </w:smartTagPr>
              <w:r w:rsidRPr="007B6961">
                <w:rPr>
                  <w:rFonts w:hint="eastAsia"/>
                </w:rPr>
                <w:t>802.11g</w:t>
              </w:r>
            </w:smartTag>
            <w:r w:rsidRPr="007B6961">
              <w:rPr>
                <w:rFonts w:hint="eastAsia"/>
              </w:rPr>
              <w:t>: Up to 54 Mbit/s</w:t>
            </w:r>
          </w:p>
        </w:tc>
      </w:tr>
      <w:tr w:rsidR="00800089" w:rsidRPr="007B6961" w:rsidTr="007B6961">
        <w:trPr>
          <w:cantSplit/>
          <w:trHeight w:val="400"/>
        </w:trPr>
        <w:tc>
          <w:tcPr>
            <w:tcW w:w="1764" w:type="dxa"/>
            <w:vMerge/>
          </w:tcPr>
          <w:p w:rsidR="00800089" w:rsidRPr="007B6961" w:rsidRDefault="00800089" w:rsidP="007B6961"/>
        </w:tc>
        <w:tc>
          <w:tcPr>
            <w:tcW w:w="6174" w:type="dxa"/>
            <w:gridSpan w:val="4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 xml:space="preserve">802.11n: </w:t>
            </w:r>
            <w:r w:rsidRPr="007B6961">
              <w:t>HT40 MCS15(300Mbit/s),</w:t>
            </w:r>
          </w:p>
          <w:p w:rsidR="00800089" w:rsidRPr="007B6961" w:rsidRDefault="00800089" w:rsidP="007B6961">
            <w:pPr>
              <w:pStyle w:val="TableText"/>
            </w:pPr>
            <w:r w:rsidRPr="007B6961">
              <w:t>HT20 MCS15(144.4Mbit/s)</w:t>
            </w:r>
          </w:p>
        </w:tc>
      </w:tr>
      <w:tr w:rsidR="00800089" w:rsidRPr="007B6961" w:rsidTr="007B6961">
        <w:trPr>
          <w:cantSplit/>
          <w:trHeight w:val="592"/>
        </w:trPr>
        <w:tc>
          <w:tcPr>
            <w:tcW w:w="1764" w:type="dxa"/>
          </w:tcPr>
          <w:p w:rsidR="00800089" w:rsidRPr="007B6961" w:rsidRDefault="00800089" w:rsidP="007B6961">
            <w:pPr>
              <w:pStyle w:val="TableText"/>
            </w:pPr>
            <w:r w:rsidRPr="007B6961">
              <w:t>Maximum power consumption</w:t>
            </w:r>
          </w:p>
        </w:tc>
        <w:tc>
          <w:tcPr>
            <w:tcW w:w="6174" w:type="dxa"/>
            <w:gridSpan w:val="4"/>
          </w:tcPr>
          <w:p w:rsidR="00800089" w:rsidRPr="00785408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12 W</w:t>
            </w:r>
            <w:r w:rsidRPr="00785408">
              <w:rPr>
                <w:rFonts w:hint="eastAsia"/>
              </w:rPr>
              <w:t xml:space="preserve"> </w:t>
            </w:r>
          </w:p>
        </w:tc>
      </w:tr>
      <w:tr w:rsidR="00800089" w:rsidRPr="007B6961" w:rsidTr="007B6961">
        <w:trPr>
          <w:cantSplit/>
          <w:trHeight w:val="416"/>
        </w:trPr>
        <w:tc>
          <w:tcPr>
            <w:tcW w:w="1764" w:type="dxa"/>
            <w:vMerge w:val="restart"/>
          </w:tcPr>
          <w:p w:rsidR="00800089" w:rsidRPr="007B6961" w:rsidRDefault="00800089" w:rsidP="007B6961">
            <w:pPr>
              <w:pStyle w:val="TableText"/>
            </w:pPr>
            <w:r w:rsidRPr="007B6961">
              <w:t>Power supply</w:t>
            </w:r>
          </w:p>
        </w:tc>
        <w:tc>
          <w:tcPr>
            <w:tcW w:w="6174" w:type="dxa"/>
            <w:gridSpan w:val="4"/>
          </w:tcPr>
          <w:p w:rsidR="00800089" w:rsidRPr="007B6961" w:rsidRDefault="00800089" w:rsidP="007B6961">
            <w:pPr>
              <w:pStyle w:val="ItemListinTable"/>
              <w:numPr>
                <w:ilvl w:val="0"/>
                <w:numId w:val="0"/>
              </w:numPr>
              <w:ind w:left="170" w:hanging="170"/>
            </w:pPr>
            <w:r w:rsidRPr="007B6961">
              <w:t>AC</w:t>
            </w:r>
            <w:r w:rsidRPr="007B6961">
              <w:rPr>
                <w:rFonts w:hint="eastAsia"/>
              </w:rPr>
              <w:t>: 100</w:t>
            </w:r>
            <w:r w:rsidRPr="007B6961">
              <w:t>–2</w:t>
            </w:r>
            <w:r w:rsidRPr="007B6961">
              <w:rPr>
                <w:rFonts w:hint="eastAsia"/>
              </w:rPr>
              <w:t xml:space="preserve">40 </w:t>
            </w:r>
            <w:r w:rsidRPr="007B6961">
              <w:t>V</w:t>
            </w:r>
          </w:p>
        </w:tc>
      </w:tr>
      <w:tr w:rsidR="00800089" w:rsidRPr="007B6961" w:rsidTr="007B6961">
        <w:trPr>
          <w:cantSplit/>
          <w:trHeight w:val="422"/>
        </w:trPr>
        <w:tc>
          <w:tcPr>
            <w:tcW w:w="1764" w:type="dxa"/>
            <w:vMerge/>
          </w:tcPr>
          <w:p w:rsidR="00800089" w:rsidRPr="007B6961" w:rsidRDefault="00800089" w:rsidP="007B6961">
            <w:pPr>
              <w:pStyle w:val="TableText"/>
            </w:pPr>
          </w:p>
        </w:tc>
        <w:tc>
          <w:tcPr>
            <w:tcW w:w="6174" w:type="dxa"/>
            <w:gridSpan w:val="4"/>
          </w:tcPr>
          <w:p w:rsidR="00800089" w:rsidRPr="007B6961" w:rsidRDefault="00800089" w:rsidP="007B6961">
            <w:pPr>
              <w:pStyle w:val="ItemListinTable"/>
              <w:numPr>
                <w:ilvl w:val="0"/>
                <w:numId w:val="0"/>
              </w:numPr>
              <w:ind w:left="170" w:hanging="170"/>
            </w:pPr>
            <w:r w:rsidRPr="007B6961">
              <w:t>DC</w:t>
            </w:r>
            <w:r w:rsidRPr="007B6961">
              <w:rPr>
                <w:rFonts w:hint="eastAsia"/>
              </w:rPr>
              <w:t xml:space="preserve">: 12 </w:t>
            </w:r>
            <w:r w:rsidRPr="007B6961">
              <w:t>V</w:t>
            </w:r>
            <w:r w:rsidRPr="007B6961">
              <w:rPr>
                <w:rFonts w:hint="eastAsia"/>
              </w:rPr>
              <w:t xml:space="preserve">, 1 </w:t>
            </w:r>
            <w:r w:rsidRPr="007B6961">
              <w:t>A</w:t>
            </w:r>
          </w:p>
        </w:tc>
      </w:tr>
      <w:tr w:rsidR="00800089" w:rsidRPr="007B6961" w:rsidTr="007B6961">
        <w:trPr>
          <w:cantSplit/>
          <w:trHeight w:val="468"/>
        </w:trPr>
        <w:tc>
          <w:tcPr>
            <w:tcW w:w="1764" w:type="dxa"/>
            <w:vMerge w:val="restart"/>
            <w:tcBorders>
              <w:top w:val="nil"/>
            </w:tcBorders>
          </w:tcPr>
          <w:p w:rsidR="00800089" w:rsidRPr="007B6961" w:rsidRDefault="00800089" w:rsidP="007B6961">
            <w:pPr>
              <w:pStyle w:val="TableText"/>
            </w:pPr>
            <w:r w:rsidRPr="007B6961">
              <w:t>External interfaces</w:t>
            </w:r>
          </w:p>
        </w:tc>
        <w:tc>
          <w:tcPr>
            <w:tcW w:w="6174" w:type="dxa"/>
            <w:gridSpan w:val="4"/>
            <w:tcBorders>
              <w:top w:val="nil"/>
            </w:tcBorders>
          </w:tcPr>
          <w:p w:rsidR="00800089" w:rsidRPr="00785408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LAN: 1 RJ45,GE</w:t>
            </w:r>
          </w:p>
          <w:p w:rsidR="00800089" w:rsidRPr="00785408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FXS:1 RJ11</w:t>
            </w:r>
            <w:r w:rsidRPr="00785408">
              <w:rPr>
                <w:rFonts w:hint="eastAsia"/>
              </w:rPr>
              <w:t xml:space="preserve"> </w:t>
            </w:r>
          </w:p>
        </w:tc>
      </w:tr>
      <w:tr w:rsidR="00800089" w:rsidRPr="007B6961" w:rsidTr="007B6961">
        <w:trPr>
          <w:cantSplit/>
          <w:trHeight w:val="468"/>
        </w:trPr>
        <w:tc>
          <w:tcPr>
            <w:tcW w:w="1764" w:type="dxa"/>
            <w:vMerge/>
          </w:tcPr>
          <w:p w:rsidR="00800089" w:rsidRPr="007B6961" w:rsidRDefault="00800089" w:rsidP="007B6961">
            <w:pPr>
              <w:pStyle w:val="TableText"/>
            </w:pPr>
          </w:p>
        </w:tc>
        <w:tc>
          <w:tcPr>
            <w:tcW w:w="6174" w:type="dxa"/>
            <w:gridSpan w:val="4"/>
          </w:tcPr>
          <w:p w:rsidR="00800089" w:rsidRPr="00785408" w:rsidRDefault="00800089" w:rsidP="007B6961">
            <w:pPr>
              <w:pStyle w:val="TableText"/>
            </w:pPr>
            <w:r w:rsidRPr="007B6961">
              <w:rPr>
                <w:lang w:val="pt-PT"/>
              </w:rPr>
              <w:t>SIM card</w:t>
            </w:r>
            <w:r w:rsidRPr="007B6961">
              <w:rPr>
                <w:rFonts w:hint="eastAsia"/>
                <w:lang w:val="pt-PT"/>
              </w:rPr>
              <w:t xml:space="preserve"> </w:t>
            </w:r>
            <w:r w:rsidRPr="007B6961">
              <w:t>interface</w:t>
            </w:r>
            <w:r w:rsidRPr="007B6961">
              <w:rPr>
                <w:lang w:val="pt-PT"/>
              </w:rPr>
              <w:t>: standard 6-pin SIM card interface</w:t>
            </w:r>
          </w:p>
        </w:tc>
      </w:tr>
      <w:tr w:rsidR="00800089" w:rsidRPr="007B6961" w:rsidTr="007B6961">
        <w:trPr>
          <w:cantSplit/>
          <w:trHeight w:val="165"/>
        </w:trPr>
        <w:tc>
          <w:tcPr>
            <w:tcW w:w="1764" w:type="dxa"/>
            <w:vMerge w:val="restart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Indicators</w:t>
            </w:r>
          </w:p>
        </w:tc>
        <w:tc>
          <w:tcPr>
            <w:tcW w:w="1208" w:type="dxa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Mode:</w:t>
            </w:r>
          </w:p>
        </w:tc>
        <w:tc>
          <w:tcPr>
            <w:tcW w:w="4966" w:type="dxa"/>
            <w:gridSpan w:val="3"/>
          </w:tcPr>
          <w:p w:rsidR="00800089" w:rsidRPr="007B6961" w:rsidRDefault="00800089" w:rsidP="007B6961">
            <w:pPr>
              <w:pStyle w:val="TableText"/>
              <w:rPr>
                <w:lang w:val="en-GB"/>
              </w:rPr>
            </w:pPr>
            <w:r w:rsidRPr="007B6961">
              <w:rPr>
                <w:lang w:val="en-GB"/>
              </w:rPr>
              <w:t xml:space="preserve">cyan: </w:t>
            </w:r>
            <w:r w:rsidRPr="007B6961">
              <w:rPr>
                <w:rFonts w:hint="eastAsia"/>
                <w:lang w:val="en-GB"/>
              </w:rPr>
              <w:t>LTE</w:t>
            </w:r>
            <w:r w:rsidRPr="007B6961">
              <w:rPr>
                <w:lang w:val="en-GB"/>
              </w:rPr>
              <w:t xml:space="preserve"> mode</w:t>
            </w:r>
          </w:p>
          <w:p w:rsidR="00800089" w:rsidRPr="007B6961" w:rsidRDefault="00800089" w:rsidP="007B6961">
            <w:pPr>
              <w:pStyle w:val="TableText"/>
              <w:rPr>
                <w:lang w:val="en-GB"/>
              </w:rPr>
            </w:pPr>
            <w:r w:rsidRPr="007B6961">
              <w:rPr>
                <w:lang w:val="en-GB"/>
              </w:rPr>
              <w:t>green:WAN mode</w:t>
            </w:r>
          </w:p>
          <w:p w:rsidR="00800089" w:rsidRPr="007B6961" w:rsidRDefault="00800089" w:rsidP="007B6961">
            <w:pPr>
              <w:pStyle w:val="ItemListinTable"/>
              <w:numPr>
                <w:ilvl w:val="0"/>
                <w:numId w:val="0"/>
              </w:numPr>
              <w:topLinePunct/>
              <w:adjustRightInd w:val="0"/>
              <w:snapToGrid w:val="0"/>
              <w:spacing w:before="40" w:after="40"/>
              <w:ind w:left="284" w:hanging="284"/>
              <w:jc w:val="left"/>
              <w:textAlignment w:val="baseline"/>
            </w:pPr>
            <w:r w:rsidRPr="007B6961">
              <w:rPr>
                <w:lang w:val="en-GB"/>
              </w:rPr>
              <w:t xml:space="preserve">Red: </w:t>
            </w:r>
            <w:r w:rsidRPr="007B6961">
              <w:t>No SIM/USIM card is found, the PIN is not verified, or the SIM/USIM card is not working properly.</w:t>
            </w:r>
          </w:p>
          <w:p w:rsidR="00800089" w:rsidRPr="007B6961" w:rsidRDefault="00800089" w:rsidP="007B6961">
            <w:pPr>
              <w:pStyle w:val="TableText"/>
              <w:ind w:firstLineChars="150" w:firstLine="300"/>
              <w:rPr>
                <w:lang w:val="en-GB"/>
              </w:rPr>
            </w:pPr>
            <w:r w:rsidRPr="007B6961">
              <w:t>Failed to connect to a mobile network</w:t>
            </w:r>
          </w:p>
        </w:tc>
      </w:tr>
      <w:tr w:rsidR="00800089" w:rsidRPr="007B6961" w:rsidTr="007B6961">
        <w:trPr>
          <w:cantSplit/>
          <w:trHeight w:val="869"/>
        </w:trPr>
        <w:tc>
          <w:tcPr>
            <w:tcW w:w="1764" w:type="dxa"/>
            <w:vMerge/>
          </w:tcPr>
          <w:p w:rsidR="00800089" w:rsidRPr="007B6961" w:rsidRDefault="00800089" w:rsidP="007B6961">
            <w:pPr>
              <w:pStyle w:val="TableText"/>
            </w:pPr>
          </w:p>
        </w:tc>
        <w:tc>
          <w:tcPr>
            <w:tcW w:w="1208" w:type="dxa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Signal</w:t>
            </w:r>
          </w:p>
        </w:tc>
        <w:tc>
          <w:tcPr>
            <w:tcW w:w="4966" w:type="dxa"/>
            <w:gridSpan w:val="3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  <w:lang w:val="en-GB"/>
              </w:rPr>
              <w:t xml:space="preserve">One to three: </w:t>
            </w:r>
            <w:r w:rsidRPr="007B6961">
              <w:rPr>
                <w:lang w:val="en-GB"/>
              </w:rPr>
              <w:t>Weak</w:t>
            </w:r>
            <w:r w:rsidRPr="007B6961">
              <w:rPr>
                <w:rFonts w:hint="eastAsia"/>
                <w:lang w:val="en-GB"/>
              </w:rPr>
              <w:t xml:space="preserve"> to </w:t>
            </w:r>
            <w:r w:rsidRPr="007B6961">
              <w:rPr>
                <w:lang w:val="en-GB"/>
              </w:rPr>
              <w:t xml:space="preserve">Strong signal </w:t>
            </w:r>
          </w:p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Off:</w:t>
            </w:r>
            <w:r w:rsidRPr="007B6961">
              <w:t xml:space="preserve"> out signal</w:t>
            </w:r>
          </w:p>
        </w:tc>
      </w:tr>
      <w:tr w:rsidR="00800089" w:rsidRPr="007B6961" w:rsidTr="007B6961">
        <w:trPr>
          <w:cantSplit/>
          <w:trHeight w:val="795"/>
        </w:trPr>
        <w:tc>
          <w:tcPr>
            <w:tcW w:w="1764" w:type="dxa"/>
            <w:vMerge/>
          </w:tcPr>
          <w:p w:rsidR="00800089" w:rsidRPr="007B6961" w:rsidRDefault="00800089" w:rsidP="007B6961">
            <w:pPr>
              <w:pStyle w:val="TableText"/>
            </w:pPr>
          </w:p>
        </w:tc>
        <w:tc>
          <w:tcPr>
            <w:tcW w:w="1208" w:type="dxa"/>
          </w:tcPr>
          <w:p w:rsidR="00800089" w:rsidRPr="007B6961" w:rsidRDefault="00800089" w:rsidP="007B6961">
            <w:pPr>
              <w:pStyle w:val="TableText"/>
            </w:pPr>
            <w:r w:rsidRPr="007B6961">
              <w:t>WPS/WIFI</w:t>
            </w:r>
          </w:p>
        </w:tc>
        <w:tc>
          <w:tcPr>
            <w:tcW w:w="4966" w:type="dxa"/>
            <w:gridSpan w:val="3"/>
          </w:tcPr>
          <w:p w:rsidR="00800089" w:rsidRPr="007B6961" w:rsidRDefault="00800089" w:rsidP="007B6961">
            <w:pPr>
              <w:pStyle w:val="TableText"/>
            </w:pPr>
            <w:r w:rsidRPr="007B6961">
              <w:t>White Blink: WPS open</w:t>
            </w:r>
          </w:p>
          <w:p w:rsidR="00800089" w:rsidRPr="007B6961" w:rsidRDefault="00800089" w:rsidP="007B6961">
            <w:pPr>
              <w:pStyle w:val="TableText"/>
            </w:pPr>
            <w:r w:rsidRPr="007B6961">
              <w:t xml:space="preserve">White Steady </w:t>
            </w:r>
          </w:p>
          <w:p w:rsidR="00800089" w:rsidRPr="007B6961" w:rsidRDefault="00800089" w:rsidP="007B6961">
            <w:pPr>
              <w:pStyle w:val="TableText"/>
            </w:pPr>
            <w:r w:rsidRPr="007B6961">
              <w:t>On: 2.4G WiFi is opened</w:t>
            </w:r>
          </w:p>
          <w:p w:rsidR="00800089" w:rsidRPr="007B6961" w:rsidRDefault="00800089" w:rsidP="007B6961">
            <w:pPr>
              <w:pStyle w:val="TableText"/>
            </w:pPr>
            <w:r w:rsidRPr="007B6961">
              <w:t>Off: 2.4G WiFi is closed</w:t>
            </w:r>
          </w:p>
        </w:tc>
      </w:tr>
      <w:tr w:rsidR="00800089" w:rsidRPr="007B6961" w:rsidTr="007B6961">
        <w:trPr>
          <w:cantSplit/>
          <w:trHeight w:val="248"/>
        </w:trPr>
        <w:tc>
          <w:tcPr>
            <w:tcW w:w="1764" w:type="dxa"/>
            <w:vMerge/>
          </w:tcPr>
          <w:p w:rsidR="00800089" w:rsidRPr="007B6961" w:rsidRDefault="00800089" w:rsidP="007B6961">
            <w:pPr>
              <w:pStyle w:val="TableText"/>
            </w:pPr>
          </w:p>
        </w:tc>
        <w:tc>
          <w:tcPr>
            <w:tcW w:w="1208" w:type="dxa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LAN</w:t>
            </w:r>
          </w:p>
        </w:tc>
        <w:tc>
          <w:tcPr>
            <w:tcW w:w="4966" w:type="dxa"/>
            <w:gridSpan w:val="3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On/Off</w:t>
            </w:r>
          </w:p>
        </w:tc>
      </w:tr>
      <w:tr w:rsidR="00800089" w:rsidRPr="007B6961" w:rsidTr="007B6961">
        <w:trPr>
          <w:cantSplit/>
          <w:trHeight w:val="117"/>
        </w:trPr>
        <w:tc>
          <w:tcPr>
            <w:tcW w:w="1764" w:type="dxa"/>
            <w:vMerge/>
          </w:tcPr>
          <w:p w:rsidR="00800089" w:rsidRPr="007B6961" w:rsidRDefault="00800089" w:rsidP="007B6961">
            <w:pPr>
              <w:pStyle w:val="TableText"/>
            </w:pPr>
          </w:p>
        </w:tc>
        <w:tc>
          <w:tcPr>
            <w:tcW w:w="1208" w:type="dxa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Power</w:t>
            </w:r>
          </w:p>
        </w:tc>
        <w:tc>
          <w:tcPr>
            <w:tcW w:w="4966" w:type="dxa"/>
            <w:gridSpan w:val="3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On/Off</w:t>
            </w:r>
          </w:p>
        </w:tc>
      </w:tr>
      <w:tr w:rsidR="00800089" w:rsidRPr="007B6961" w:rsidTr="007B6961">
        <w:trPr>
          <w:cantSplit/>
          <w:trHeight w:val="468"/>
        </w:trPr>
        <w:tc>
          <w:tcPr>
            <w:tcW w:w="1764" w:type="dxa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Button</w:t>
            </w:r>
          </w:p>
        </w:tc>
        <w:tc>
          <w:tcPr>
            <w:tcW w:w="6174" w:type="dxa"/>
            <w:gridSpan w:val="4"/>
          </w:tcPr>
          <w:p w:rsidR="00800089" w:rsidRPr="00785408" w:rsidRDefault="00800089" w:rsidP="007B6961">
            <w:pPr>
              <w:pStyle w:val="TableText"/>
            </w:pPr>
            <w:r w:rsidRPr="007B6961">
              <w:t>Power switch</w:t>
            </w:r>
            <w:r w:rsidRPr="007B6961">
              <w:rPr>
                <w:rFonts w:hint="eastAsia"/>
              </w:rPr>
              <w:t>, Reset switch, WPS switch</w:t>
            </w:r>
          </w:p>
        </w:tc>
      </w:tr>
      <w:tr w:rsidR="00800089" w:rsidRPr="007B6961" w:rsidTr="007B6961">
        <w:trPr>
          <w:cantSplit/>
          <w:trHeight w:val="468"/>
        </w:trPr>
        <w:tc>
          <w:tcPr>
            <w:tcW w:w="1764" w:type="dxa"/>
          </w:tcPr>
          <w:p w:rsidR="00800089" w:rsidRPr="007B6961" w:rsidRDefault="00800089" w:rsidP="007B6961">
            <w:pPr>
              <w:pStyle w:val="TableText"/>
            </w:pPr>
            <w:r w:rsidRPr="007B6961">
              <w:rPr>
                <w:rFonts w:hint="eastAsia"/>
              </w:rPr>
              <w:t>Antenna</w:t>
            </w:r>
          </w:p>
        </w:tc>
        <w:tc>
          <w:tcPr>
            <w:tcW w:w="6174" w:type="dxa"/>
            <w:gridSpan w:val="4"/>
          </w:tcPr>
          <w:p w:rsidR="00800089" w:rsidRPr="007B6961" w:rsidRDefault="00800089" w:rsidP="00800089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7B6961">
              <w:t xml:space="preserve">Built-in </w:t>
            </w:r>
            <w:r w:rsidRPr="007B6961">
              <w:rPr>
                <w:rFonts w:hint="eastAsia"/>
              </w:rPr>
              <w:t>LTE</w:t>
            </w:r>
            <w:r w:rsidRPr="007B6961">
              <w:t xml:space="preserve"> main antenna</w:t>
            </w:r>
          </w:p>
          <w:p w:rsidR="00800089" w:rsidRPr="007B6961" w:rsidRDefault="00800089" w:rsidP="00800089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</w:pPr>
            <w:r w:rsidRPr="007B6961">
              <w:t xml:space="preserve">Built-in </w:t>
            </w:r>
            <w:r w:rsidRPr="007B6961">
              <w:rPr>
                <w:rFonts w:hint="eastAsia"/>
              </w:rPr>
              <w:t>LTE</w:t>
            </w:r>
            <w:r w:rsidRPr="007B6961">
              <w:t xml:space="preserve"> diversity antenna</w:t>
            </w:r>
          </w:p>
          <w:p w:rsidR="00800089" w:rsidRPr="00785408" w:rsidRDefault="00800089" w:rsidP="00800089">
            <w:pPr>
              <w:pStyle w:val="ItemListinTable"/>
              <w:widowControl w:val="0"/>
              <w:tabs>
                <w:tab w:val="clear" w:pos="284"/>
                <w:tab w:val="num" w:pos="170"/>
                <w:tab w:val="num" w:pos="1702"/>
              </w:tabs>
              <w:topLinePunct/>
              <w:adjustRightInd w:val="0"/>
              <w:snapToGrid w:val="0"/>
              <w:spacing w:before="80" w:after="80" w:line="240" w:lineRule="atLeast"/>
              <w:ind w:left="170" w:hanging="170"/>
              <w:jc w:val="left"/>
              <w:rPr>
                <w:rFonts w:ascii="宋体" w:hAnsi="宋体"/>
              </w:rPr>
            </w:pPr>
            <w:r w:rsidRPr="007B6961">
              <w:t>Built-in WLAN antenna</w:t>
            </w:r>
          </w:p>
        </w:tc>
      </w:tr>
      <w:tr w:rsidR="00800089" w:rsidRPr="007B6961" w:rsidTr="007B6961">
        <w:trPr>
          <w:cantSplit/>
          <w:trHeight w:val="468"/>
        </w:trPr>
        <w:tc>
          <w:tcPr>
            <w:tcW w:w="1764" w:type="dxa"/>
          </w:tcPr>
          <w:p w:rsidR="00800089" w:rsidRPr="007B6961" w:rsidRDefault="00800089" w:rsidP="007B6961">
            <w:pPr>
              <w:pStyle w:val="TableText"/>
              <w:rPr>
                <w:lang w:val="pt-PT"/>
              </w:rPr>
            </w:pPr>
            <w:r w:rsidRPr="007B6961">
              <w:t>Dimensions</w:t>
            </w:r>
            <w:r w:rsidRPr="007B6961">
              <w:br/>
              <w:t xml:space="preserve">(D × W × </w:t>
            </w:r>
            <w:r w:rsidRPr="007B6961">
              <w:rPr>
                <w:lang w:val="pt-PT"/>
              </w:rPr>
              <w:t>H)</w:t>
            </w:r>
          </w:p>
        </w:tc>
        <w:tc>
          <w:tcPr>
            <w:tcW w:w="6174" w:type="dxa"/>
            <w:gridSpan w:val="4"/>
          </w:tcPr>
          <w:p w:rsidR="00800089" w:rsidRPr="007B6961" w:rsidRDefault="00800089" w:rsidP="007B6961">
            <w:pPr>
              <w:pStyle w:val="TableText"/>
            </w:pPr>
            <w:r w:rsidRPr="007B6961">
              <w:t>181 mm x 126 mm x 36 mm</w:t>
            </w:r>
          </w:p>
        </w:tc>
      </w:tr>
      <w:tr w:rsidR="00800089" w:rsidRPr="007B6961" w:rsidTr="007B6961">
        <w:trPr>
          <w:cantSplit/>
          <w:trHeight w:val="468"/>
        </w:trPr>
        <w:tc>
          <w:tcPr>
            <w:tcW w:w="1764" w:type="dxa"/>
          </w:tcPr>
          <w:p w:rsidR="00800089" w:rsidRPr="007B6961" w:rsidRDefault="00800089" w:rsidP="007B6961">
            <w:pPr>
              <w:pStyle w:val="TableText"/>
            </w:pPr>
            <w:r w:rsidRPr="007B6961">
              <w:t>Weight</w:t>
            </w:r>
          </w:p>
        </w:tc>
        <w:tc>
          <w:tcPr>
            <w:tcW w:w="6174" w:type="dxa"/>
            <w:gridSpan w:val="4"/>
          </w:tcPr>
          <w:p w:rsidR="00800089" w:rsidRPr="007B6961" w:rsidRDefault="00800089" w:rsidP="007B6961">
            <w:pPr>
              <w:pStyle w:val="TableText"/>
            </w:pPr>
            <w:r w:rsidRPr="007B6961">
              <w:t>about</w:t>
            </w:r>
            <w:r w:rsidRPr="007B6961">
              <w:rPr>
                <w:rFonts w:hint="eastAsia"/>
              </w:rPr>
              <w:t xml:space="preserve"> 500 </w:t>
            </w:r>
            <w:r w:rsidRPr="007B6961">
              <w:t>g</w:t>
            </w:r>
            <w:r w:rsidRPr="007B6961">
              <w:rPr>
                <w:rFonts w:hint="eastAsia"/>
              </w:rPr>
              <w:t xml:space="preserve"> </w:t>
            </w:r>
            <w:r w:rsidRPr="007B6961">
              <w:t>(Does not contain the power adapter)</w:t>
            </w:r>
            <w:r w:rsidRPr="007B6961">
              <w:rPr>
                <w:rFonts w:hint="eastAsia"/>
              </w:rPr>
              <w:t xml:space="preserve"> </w:t>
            </w:r>
          </w:p>
        </w:tc>
      </w:tr>
      <w:tr w:rsidR="00800089" w:rsidRPr="007B6961" w:rsidTr="007B6961">
        <w:trPr>
          <w:cantSplit/>
          <w:trHeight w:val="488"/>
        </w:trPr>
        <w:tc>
          <w:tcPr>
            <w:tcW w:w="1764" w:type="dxa"/>
            <w:vMerge w:val="restart"/>
          </w:tcPr>
          <w:p w:rsidR="00800089" w:rsidRPr="007B6961" w:rsidRDefault="00800089" w:rsidP="007B6961">
            <w:pPr>
              <w:pStyle w:val="TableText"/>
            </w:pPr>
            <w:r w:rsidRPr="007B6961">
              <w:t>Temperature</w:t>
            </w:r>
          </w:p>
        </w:tc>
        <w:tc>
          <w:tcPr>
            <w:tcW w:w="6174" w:type="dxa"/>
            <w:gridSpan w:val="4"/>
          </w:tcPr>
          <w:p w:rsidR="00800089" w:rsidRPr="007B6961" w:rsidRDefault="00800089" w:rsidP="007B6961">
            <w:pPr>
              <w:pStyle w:val="ItemListinTable"/>
              <w:numPr>
                <w:ilvl w:val="0"/>
                <w:numId w:val="0"/>
              </w:numPr>
              <w:ind w:left="170" w:hanging="170"/>
            </w:pPr>
            <w:r w:rsidRPr="007B6961">
              <w:t>Operating: 0</w:t>
            </w:r>
            <w:r w:rsidRPr="007B6961">
              <w:rPr>
                <w:rFonts w:hAnsi="宋体"/>
              </w:rPr>
              <w:t>℃</w:t>
            </w:r>
            <w:r w:rsidRPr="007B6961">
              <w:t xml:space="preserve"> to +</w:t>
            </w:r>
            <w:r w:rsidRPr="007B6961">
              <w:rPr>
                <w:rFonts w:hint="eastAsia"/>
              </w:rPr>
              <w:t>40</w:t>
            </w:r>
            <w:r w:rsidRPr="007B6961">
              <w:rPr>
                <w:rFonts w:hAnsi="宋体"/>
              </w:rPr>
              <w:t>℃</w:t>
            </w:r>
          </w:p>
        </w:tc>
      </w:tr>
      <w:tr w:rsidR="00800089" w:rsidRPr="007B6961" w:rsidTr="007B6961">
        <w:trPr>
          <w:cantSplit/>
          <w:trHeight w:val="487"/>
        </w:trPr>
        <w:tc>
          <w:tcPr>
            <w:tcW w:w="1764" w:type="dxa"/>
            <w:vMerge/>
          </w:tcPr>
          <w:p w:rsidR="00800089" w:rsidRPr="007B6961" w:rsidRDefault="00800089" w:rsidP="007B6961">
            <w:pPr>
              <w:pStyle w:val="TableText"/>
            </w:pPr>
          </w:p>
        </w:tc>
        <w:tc>
          <w:tcPr>
            <w:tcW w:w="6174" w:type="dxa"/>
            <w:gridSpan w:val="4"/>
          </w:tcPr>
          <w:p w:rsidR="00800089" w:rsidRPr="007B6961" w:rsidRDefault="00800089" w:rsidP="007B6961">
            <w:pPr>
              <w:pStyle w:val="ItemListinTable"/>
              <w:numPr>
                <w:ilvl w:val="0"/>
                <w:numId w:val="0"/>
              </w:numPr>
            </w:pPr>
            <w:r w:rsidRPr="007B6961">
              <w:t xml:space="preserve">Storage: </w:t>
            </w:r>
            <w:r w:rsidRPr="007B6961">
              <w:rPr>
                <w:rFonts w:hint="eastAsia"/>
              </w:rPr>
              <w:t>-4</w:t>
            </w:r>
            <w:r w:rsidRPr="007B6961">
              <w:t>0</w:t>
            </w:r>
            <w:r w:rsidRPr="007B6961">
              <w:rPr>
                <w:rFonts w:hAnsi="宋体"/>
              </w:rPr>
              <w:t>℃</w:t>
            </w:r>
            <w:r w:rsidRPr="007B6961">
              <w:t xml:space="preserve"> to +</w:t>
            </w:r>
            <w:r w:rsidRPr="007B6961">
              <w:rPr>
                <w:rFonts w:hint="eastAsia"/>
              </w:rPr>
              <w:t>7</w:t>
            </w:r>
            <w:r w:rsidRPr="007B6961">
              <w:t>0</w:t>
            </w:r>
            <w:r w:rsidRPr="007B6961">
              <w:rPr>
                <w:rFonts w:hAnsi="宋体"/>
              </w:rPr>
              <w:t>℃</w:t>
            </w:r>
          </w:p>
        </w:tc>
      </w:tr>
      <w:tr w:rsidR="00800089" w:rsidRPr="007B6961" w:rsidTr="007B6961">
        <w:trPr>
          <w:cantSplit/>
          <w:trHeight w:val="468"/>
        </w:trPr>
        <w:tc>
          <w:tcPr>
            <w:tcW w:w="1764" w:type="dxa"/>
          </w:tcPr>
          <w:p w:rsidR="00800089" w:rsidRPr="007B6961" w:rsidRDefault="00800089" w:rsidP="007B6961">
            <w:pPr>
              <w:pStyle w:val="TableText"/>
            </w:pPr>
            <w:r w:rsidRPr="007B6961">
              <w:t>Humidity</w:t>
            </w:r>
          </w:p>
        </w:tc>
        <w:tc>
          <w:tcPr>
            <w:tcW w:w="6174" w:type="dxa"/>
            <w:gridSpan w:val="4"/>
          </w:tcPr>
          <w:p w:rsidR="00800089" w:rsidRPr="007B6961" w:rsidRDefault="00800089" w:rsidP="007B6961">
            <w:pPr>
              <w:pStyle w:val="TableText"/>
            </w:pPr>
            <w:r w:rsidRPr="007B6961">
              <w:t>5% to 95%</w:t>
            </w:r>
            <w:r w:rsidRPr="007B6961">
              <w:rPr>
                <w:rFonts w:hint="eastAsia"/>
              </w:rPr>
              <w:t xml:space="preserve"> (</w:t>
            </w:r>
            <w:r w:rsidRPr="007B6961">
              <w:t xml:space="preserve"> non-condensing</w:t>
            </w:r>
            <w:r w:rsidRPr="007B6961">
              <w:rPr>
                <w:rFonts w:hint="eastAsia"/>
              </w:rPr>
              <w:t>)</w:t>
            </w:r>
          </w:p>
        </w:tc>
      </w:tr>
    </w:tbl>
    <w:p w:rsidR="00F32191" w:rsidRPr="00562F63" w:rsidRDefault="00F32191" w:rsidP="00F32191">
      <w:pPr>
        <w:pStyle w:val="af2"/>
        <w:spacing w:line="360" w:lineRule="auto"/>
        <w:jc w:val="both"/>
        <w:rPr>
          <w:rFonts w:ascii="Calibri" w:hAnsi="Calibri" w:cs="Calibri"/>
          <w:lang w:val="fr-FR"/>
        </w:rPr>
      </w:pPr>
    </w:p>
    <w:p w:rsidR="00562F63" w:rsidRPr="00562F63" w:rsidRDefault="00FD16AE" w:rsidP="00562F63">
      <w:pPr>
        <w:pStyle w:val="1"/>
        <w:numPr>
          <w:ilvl w:val="0"/>
          <w:numId w:val="24"/>
        </w:numPr>
        <w:spacing w:before="0" w:after="0" w:line="360" w:lineRule="auto"/>
        <w:rPr>
          <w:rFonts w:ascii="Calibri" w:hAnsi="Calibri" w:cs="Calibri"/>
        </w:rPr>
      </w:pPr>
      <w:bookmarkStart w:id="13" w:name="_Toc523835869"/>
      <w:r w:rsidRPr="00562F63">
        <w:rPr>
          <w:rFonts w:ascii="Calibri" w:hAnsi="Calibri" w:cs="Calibri"/>
        </w:rPr>
        <w:t>Firmware</w:t>
      </w:r>
      <w:bookmarkEnd w:id="1"/>
      <w:bookmarkEnd w:id="13"/>
      <w:r w:rsidRPr="00562F63">
        <w:rPr>
          <w:rFonts w:ascii="Calibri" w:hAnsi="Calibri" w:cs="Calibri"/>
        </w:rPr>
        <w:t xml:space="preserve"> </w:t>
      </w:r>
    </w:p>
    <w:p w:rsidR="00FD16AE" w:rsidRPr="00562F63" w:rsidRDefault="00562F63" w:rsidP="00562F63">
      <w:pPr>
        <w:pStyle w:val="2"/>
        <w:numPr>
          <w:ilvl w:val="1"/>
          <w:numId w:val="24"/>
        </w:numPr>
        <w:spacing w:before="0" w:after="0" w:line="360" w:lineRule="auto"/>
        <w:rPr>
          <w:rFonts w:ascii="Calibri" w:hAnsi="Calibri" w:cs="Calibri"/>
          <w:b/>
        </w:rPr>
      </w:pPr>
      <w:r w:rsidRPr="00562F63">
        <w:rPr>
          <w:rFonts w:ascii="Calibri" w:hAnsi="Calibri" w:cs="Calibri"/>
          <w:b/>
        </w:rPr>
        <w:t xml:space="preserve"> </w:t>
      </w:r>
      <w:bookmarkStart w:id="14" w:name="_Toc523835870"/>
      <w:r w:rsidR="00FD16AE" w:rsidRPr="00562F63">
        <w:rPr>
          <w:rFonts w:ascii="Calibri" w:hAnsi="Calibri" w:cs="Calibri" w:hint="eastAsia"/>
          <w:b/>
        </w:rPr>
        <w:t>Version Description</w:t>
      </w:r>
      <w:bookmarkEnd w:id="14"/>
      <w:r w:rsidR="00FD16AE" w:rsidRPr="00562F63">
        <w:rPr>
          <w:rFonts w:ascii="Calibri" w:hAnsi="Calibri" w:cs="Calibri" w:hint="eastAsia"/>
          <w:b/>
        </w:rPr>
        <w:t xml:space="preserve"> </w:t>
      </w:r>
    </w:p>
    <w:tbl>
      <w:tblPr>
        <w:tblW w:w="0" w:type="auto"/>
        <w:tblInd w:w="948" w:type="dxa"/>
        <w:tblLayout w:type="fixed"/>
        <w:tblLook w:val="0000" w:firstRow="0" w:lastRow="0" w:firstColumn="0" w:lastColumn="0" w:noHBand="0" w:noVBand="0"/>
      </w:tblPr>
      <w:tblGrid>
        <w:gridCol w:w="2760"/>
        <w:gridCol w:w="3720"/>
      </w:tblGrid>
      <w:tr w:rsidR="00FD16AE" w:rsidRPr="00562F63" w:rsidTr="00D811CE">
        <w:trPr>
          <w:trHeight w:val="375"/>
        </w:trPr>
        <w:tc>
          <w:tcPr>
            <w:tcW w:w="2760" w:type="dxa"/>
            <w:vAlign w:val="center"/>
          </w:tcPr>
          <w:p w:rsidR="00623429" w:rsidRDefault="00FD16AE" w:rsidP="00F32191">
            <w:pPr>
              <w:pStyle w:val="af2"/>
              <w:spacing w:line="360" w:lineRule="auto"/>
              <w:jc w:val="both"/>
              <w:rPr>
                <w:rFonts w:ascii="Calibri" w:hAnsi="Calibri" w:cs="Calibri"/>
                <w:lang w:val="fr-FR"/>
              </w:rPr>
            </w:pPr>
            <w:r w:rsidRPr="00562F63">
              <w:rPr>
                <w:rFonts w:ascii="Calibri" w:hAnsi="Calibri" w:cs="Calibri"/>
                <w:lang w:val="fr-FR"/>
              </w:rPr>
              <w:t xml:space="preserve">Firmware </w:t>
            </w:r>
            <w:r w:rsidR="00623619" w:rsidRPr="00562F63">
              <w:rPr>
                <w:rFonts w:ascii="Calibri" w:hAnsi="Calibri" w:cs="Calibri"/>
                <w:lang w:val="fr-FR"/>
              </w:rPr>
              <w:t>V</w:t>
            </w:r>
            <w:r w:rsidRPr="00562F63">
              <w:rPr>
                <w:rFonts w:ascii="Calibri" w:hAnsi="Calibri" w:cs="Calibri"/>
                <w:lang w:val="fr-FR"/>
              </w:rPr>
              <w:t>ersion:</w:t>
            </w:r>
          </w:p>
          <w:p w:rsidR="001127F4" w:rsidRPr="00562F63" w:rsidRDefault="001127F4" w:rsidP="00F32191">
            <w:pPr>
              <w:pStyle w:val="af2"/>
              <w:spacing w:line="360" w:lineRule="auto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Calibri" w:hAnsi="Calibri" w:cs="Calibri"/>
                <w:lang w:val="fr-FR"/>
              </w:rPr>
              <w:t>WEBUI Version</w:t>
            </w:r>
            <w:r>
              <w:rPr>
                <w:rFonts w:ascii="Calibri" w:hAnsi="Calibri" w:cs="Calibri" w:hint="eastAsia"/>
                <w:lang w:val="fr-FR"/>
              </w:rPr>
              <w:t>:</w:t>
            </w:r>
            <w:r>
              <w:rPr>
                <w:rFonts w:ascii="Calibri" w:hAnsi="Calibri" w:cs="Calibri"/>
                <w:lang w:val="fr-FR"/>
              </w:rPr>
              <w:t xml:space="preserve">           </w:t>
            </w:r>
          </w:p>
        </w:tc>
        <w:tc>
          <w:tcPr>
            <w:tcW w:w="3720" w:type="dxa"/>
            <w:vAlign w:val="center"/>
          </w:tcPr>
          <w:p w:rsidR="00623429" w:rsidRDefault="00A82478" w:rsidP="00F32191">
            <w:pPr>
              <w:pStyle w:val="af2"/>
              <w:spacing w:line="360" w:lineRule="auto"/>
              <w:jc w:val="both"/>
              <w:rPr>
                <w:rFonts w:ascii="Calibri" w:hAnsi="Calibri" w:cs="Calibri"/>
                <w:lang w:val="fr-FR"/>
              </w:rPr>
            </w:pPr>
            <w:r w:rsidRPr="00A82478">
              <w:rPr>
                <w:rFonts w:ascii="Calibri" w:hAnsi="Calibri" w:cs="Calibri"/>
                <w:lang w:val="fr-FR"/>
              </w:rPr>
              <w:t>8.0.1.9(H183SP2C11)</w:t>
            </w:r>
          </w:p>
          <w:p w:rsidR="001127F4" w:rsidRPr="001127F4" w:rsidRDefault="00A82478" w:rsidP="00F32191">
            <w:pPr>
              <w:pStyle w:val="af2"/>
              <w:spacing w:line="360" w:lineRule="auto"/>
              <w:jc w:val="both"/>
              <w:rPr>
                <w:rFonts w:ascii="Calibri" w:hAnsi="Calibri" w:cs="Calibri"/>
                <w:lang w:val="fr-FR"/>
              </w:rPr>
            </w:pPr>
            <w:r w:rsidRPr="00A82478">
              <w:rPr>
                <w:rFonts w:ascii="Calibri" w:hAnsi="Calibri" w:cs="Calibri"/>
                <w:lang w:val="fr-FR"/>
              </w:rPr>
              <w:t>WEBUI 8.0.1.31(W2SP2C11)</w:t>
            </w:r>
          </w:p>
        </w:tc>
      </w:tr>
      <w:tr w:rsidR="00800089" w:rsidRPr="00562F63" w:rsidTr="00D811CE">
        <w:trPr>
          <w:trHeight w:val="375"/>
        </w:trPr>
        <w:tc>
          <w:tcPr>
            <w:tcW w:w="2760" w:type="dxa"/>
            <w:vAlign w:val="center"/>
          </w:tcPr>
          <w:p w:rsidR="00800089" w:rsidRPr="007B6961" w:rsidRDefault="00800089" w:rsidP="00800089">
            <w:pPr>
              <w:pStyle w:val="af2"/>
              <w:jc w:val="both"/>
              <w:rPr>
                <w:rFonts w:cs="Arial"/>
                <w:lang w:val="fr-FR"/>
              </w:rPr>
            </w:pPr>
            <w:r w:rsidRPr="007B6961">
              <w:rPr>
                <w:rFonts w:cs="Arial"/>
                <w:lang w:val="fr-FR"/>
              </w:rPr>
              <w:t>B</w:t>
            </w:r>
            <w:r w:rsidRPr="007B6961">
              <w:rPr>
                <w:rFonts w:cs="Arial" w:hint="eastAsia"/>
                <w:lang w:val="fr-FR"/>
              </w:rPr>
              <w:t>aseline information</w:t>
            </w:r>
          </w:p>
        </w:tc>
        <w:tc>
          <w:tcPr>
            <w:tcW w:w="3720" w:type="dxa"/>
            <w:vAlign w:val="center"/>
          </w:tcPr>
          <w:p w:rsidR="00800089" w:rsidRPr="00785408" w:rsidRDefault="00800089" w:rsidP="00800089">
            <w:pPr>
              <w:widowControl/>
              <w:autoSpaceDE/>
              <w:autoSpaceDN/>
              <w:adjustRightInd/>
              <w:rPr>
                <w:rFonts w:ascii="微软雅黑" w:eastAsia="微软雅黑" w:hAnsi="微软雅黑" w:cs="宋体"/>
                <w:sz w:val="16"/>
                <w:szCs w:val="16"/>
              </w:rPr>
            </w:pPr>
            <w:r w:rsidRPr="007B6961">
              <w:rPr>
                <w:rFonts w:ascii="微软雅黑" w:eastAsia="微软雅黑" w:hAnsi="微软雅黑" w:cs="宋体" w:hint="eastAsia"/>
                <w:color w:val="333333"/>
                <w:sz w:val="18"/>
              </w:rPr>
              <w:t>Balong V700R11C</w:t>
            </w:r>
            <w:r w:rsidRPr="007B6961">
              <w:rPr>
                <w:rFonts w:ascii="微软雅黑" w:eastAsia="微软雅黑" w:hAnsi="微软雅黑" w:cs="宋体"/>
                <w:color w:val="333333"/>
                <w:sz w:val="18"/>
              </w:rPr>
              <w:t>70</w:t>
            </w:r>
            <w:r w:rsidRPr="007B6961">
              <w:rPr>
                <w:rFonts w:ascii="微软雅黑" w:eastAsia="微软雅黑" w:hAnsi="微软雅黑" w:cs="宋体" w:hint="eastAsia"/>
                <w:color w:val="333333"/>
                <w:sz w:val="18"/>
              </w:rPr>
              <w:t>B</w:t>
            </w:r>
            <w:r>
              <w:rPr>
                <w:rFonts w:ascii="微软雅黑" w:eastAsia="微软雅黑" w:hAnsi="微软雅黑" w:cs="宋体"/>
                <w:color w:val="333333"/>
                <w:sz w:val="18"/>
              </w:rPr>
              <w:t>182</w:t>
            </w:r>
          </w:p>
        </w:tc>
      </w:tr>
    </w:tbl>
    <w:p w:rsidR="001B332B" w:rsidRPr="00562F63" w:rsidRDefault="001B332B" w:rsidP="00F32191">
      <w:pPr>
        <w:pStyle w:val="a4"/>
        <w:ind w:firstLineChars="0" w:firstLine="0"/>
        <w:rPr>
          <w:rFonts w:ascii="Calibri" w:hAnsi="Calibri" w:cs="Calibri"/>
          <w:i/>
          <w:iCs/>
          <w:noProof/>
          <w:color w:val="0000FF"/>
          <w:kern w:val="2"/>
          <w:szCs w:val="24"/>
        </w:rPr>
      </w:pPr>
      <w:bookmarkStart w:id="15" w:name="_Toc164759347"/>
      <w:bookmarkStart w:id="16" w:name="_Toc165710046"/>
      <w:bookmarkStart w:id="17" w:name="_Toc216701379"/>
      <w:bookmarkStart w:id="18" w:name="_Toc126033222"/>
    </w:p>
    <w:p w:rsidR="00FA0C33" w:rsidRPr="00562F63" w:rsidRDefault="00562F63" w:rsidP="00562F63">
      <w:pPr>
        <w:pStyle w:val="2"/>
        <w:numPr>
          <w:ilvl w:val="1"/>
          <w:numId w:val="24"/>
        </w:numPr>
        <w:spacing w:before="0" w:after="0" w:line="36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</w:t>
      </w:r>
      <w:bookmarkStart w:id="19" w:name="_Toc523835871"/>
      <w:r w:rsidR="00FD16AE" w:rsidRPr="00562F63">
        <w:rPr>
          <w:rFonts w:ascii="Calibri" w:hAnsi="Calibri" w:cs="Calibri"/>
          <w:b/>
        </w:rPr>
        <w:t xml:space="preserve">Improvement in the </w:t>
      </w:r>
      <w:r w:rsidR="00574931" w:rsidRPr="00562F63">
        <w:rPr>
          <w:rFonts w:ascii="Calibri" w:hAnsi="Calibri" w:cs="Calibri"/>
          <w:b/>
        </w:rPr>
        <w:t>P</w:t>
      </w:r>
      <w:r w:rsidR="00FD16AE" w:rsidRPr="00562F63">
        <w:rPr>
          <w:rFonts w:ascii="Calibri" w:hAnsi="Calibri" w:cs="Calibri"/>
          <w:b/>
        </w:rPr>
        <w:t xml:space="preserve">revious </w:t>
      </w:r>
      <w:r w:rsidR="00574931" w:rsidRPr="00562F63">
        <w:rPr>
          <w:rFonts w:ascii="Calibri" w:hAnsi="Calibri" w:cs="Calibri"/>
          <w:b/>
        </w:rPr>
        <w:t>V</w:t>
      </w:r>
      <w:r w:rsidR="00FD16AE" w:rsidRPr="00562F63">
        <w:rPr>
          <w:rFonts w:ascii="Calibri" w:hAnsi="Calibri" w:cs="Calibri"/>
          <w:b/>
        </w:rPr>
        <w:t>ersion</w:t>
      </w:r>
      <w:bookmarkEnd w:id="15"/>
      <w:bookmarkEnd w:id="16"/>
      <w:bookmarkEnd w:id="17"/>
      <w:bookmarkEnd w:id="19"/>
    </w:p>
    <w:tbl>
      <w:tblPr>
        <w:tblW w:w="825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400"/>
      </w:tblGrid>
      <w:tr w:rsidR="00623429" w:rsidRPr="00562F63" w:rsidTr="00623429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:rsidR="00623429" w:rsidRPr="00562F63" w:rsidRDefault="00623429" w:rsidP="00F32191">
            <w:pPr>
              <w:pStyle w:val="TableHeading"/>
              <w:spacing w:before="0" w:after="0" w:line="360" w:lineRule="auto"/>
              <w:rPr>
                <w:rFonts w:ascii="Calibri" w:hAnsi="Calibri" w:cs="Calibri"/>
              </w:rPr>
            </w:pPr>
            <w:r w:rsidRPr="00562F63">
              <w:rPr>
                <w:rFonts w:ascii="Calibri" w:hAnsi="Calibri" w:cs="Calibri"/>
              </w:rPr>
              <w:t>Index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623429" w:rsidRPr="00562F63" w:rsidRDefault="00623429" w:rsidP="00F32191">
            <w:pPr>
              <w:pStyle w:val="TableHeading"/>
              <w:spacing w:before="0" w:after="0" w:line="360" w:lineRule="auto"/>
              <w:rPr>
                <w:rFonts w:ascii="Calibri" w:hAnsi="Calibri" w:cs="Calibri"/>
              </w:rPr>
            </w:pPr>
            <w:r w:rsidRPr="00562F63">
              <w:rPr>
                <w:rFonts w:ascii="Calibri" w:hAnsi="Calibri" w:cs="Calibri"/>
                <w:sz w:val="21"/>
                <w:szCs w:val="21"/>
              </w:rPr>
              <w:t xml:space="preserve"> Description</w:t>
            </w:r>
          </w:p>
        </w:tc>
      </w:tr>
      <w:tr w:rsidR="00623429" w:rsidRPr="00562F63" w:rsidTr="00623429">
        <w:trPr>
          <w:cantSplit/>
        </w:trPr>
        <w:tc>
          <w:tcPr>
            <w:tcW w:w="851" w:type="dxa"/>
          </w:tcPr>
          <w:p w:rsidR="00623429" w:rsidRPr="00562F63" w:rsidRDefault="00623429" w:rsidP="00F32191">
            <w:pPr>
              <w:pStyle w:val="a4"/>
              <w:ind w:firstLineChars="0" w:firstLine="0"/>
              <w:jc w:val="center"/>
              <w:rPr>
                <w:rFonts w:ascii="Calibri" w:hAnsi="Calibri" w:cs="Calibri"/>
              </w:rPr>
            </w:pPr>
            <w:r w:rsidRPr="00562F63">
              <w:rPr>
                <w:rFonts w:ascii="Calibri" w:hAnsi="Calibri" w:cs="Calibri"/>
              </w:rPr>
              <w:t>1</w:t>
            </w:r>
          </w:p>
        </w:tc>
        <w:tc>
          <w:tcPr>
            <w:tcW w:w="7400" w:type="dxa"/>
            <w:vAlign w:val="center"/>
          </w:tcPr>
          <w:p w:rsidR="00623429" w:rsidRPr="002711D7" w:rsidRDefault="00010CF5" w:rsidP="00F32191">
            <w:pPr>
              <w:pStyle w:val="a4"/>
              <w:ind w:firstLineChars="0" w:firstLine="0"/>
              <w:rPr>
                <w:rFonts w:ascii="Calibri" w:hAnsi="Calibri" w:cs="Calibri"/>
                <w:iCs/>
                <w:noProof/>
                <w:kern w:val="2"/>
                <w:szCs w:val="24"/>
              </w:rPr>
            </w:pPr>
            <w:r w:rsidRPr="00010CF5">
              <w:rPr>
                <w:rFonts w:ascii="Calibri" w:hAnsi="Calibri" w:cs="Calibri"/>
                <w:iCs/>
                <w:noProof/>
                <w:kern w:val="2"/>
                <w:szCs w:val="24"/>
              </w:rPr>
              <w:t>REQ.011; Add the other language translation</w:t>
            </w:r>
            <w:r w:rsidRPr="00010CF5">
              <w:rPr>
                <w:rFonts w:ascii="Calibri" w:hAnsi="Calibri" w:cs="Calibri"/>
                <w:iCs/>
                <w:noProof/>
                <w:kern w:val="2"/>
                <w:szCs w:val="24"/>
              </w:rPr>
              <w:br/>
              <w:t>WEBSDK-E-034-36-CUS:IMEISV+1</w:t>
            </w:r>
          </w:p>
        </w:tc>
      </w:tr>
    </w:tbl>
    <w:p w:rsidR="00623429" w:rsidRPr="00562F63" w:rsidRDefault="00623429" w:rsidP="00F32191">
      <w:pPr>
        <w:spacing w:line="360" w:lineRule="auto"/>
        <w:rPr>
          <w:rFonts w:ascii="Calibri" w:hAnsi="Calibri" w:cs="Calibri"/>
          <w:i/>
          <w:color w:val="0000FF"/>
        </w:rPr>
      </w:pPr>
      <w:bookmarkStart w:id="20" w:name="_Toc331960514"/>
      <w:bookmarkEnd w:id="18"/>
    </w:p>
    <w:p w:rsidR="001C0614" w:rsidRPr="001C0614" w:rsidRDefault="001C0614" w:rsidP="001C0614">
      <w:pPr>
        <w:pStyle w:val="2"/>
        <w:numPr>
          <w:ilvl w:val="1"/>
          <w:numId w:val="24"/>
        </w:numPr>
        <w:spacing w:before="0" w:after="0" w:line="360" w:lineRule="auto"/>
        <w:rPr>
          <w:rFonts w:ascii="Calibri" w:hAnsi="Calibri" w:cs="Calibri"/>
          <w:b/>
        </w:rPr>
      </w:pPr>
      <w:bookmarkStart w:id="21" w:name="_Toc443921932"/>
      <w:bookmarkStart w:id="22" w:name="_Toc523835872"/>
      <w:bookmarkEnd w:id="20"/>
      <w:r w:rsidRPr="001C0614">
        <w:rPr>
          <w:rFonts w:ascii="Calibri" w:hAnsi="Calibri" w:cs="Calibri" w:hint="eastAsia"/>
          <w:b/>
        </w:rPr>
        <w:t>Known L</w:t>
      </w:r>
      <w:r w:rsidRPr="001C0614">
        <w:rPr>
          <w:rFonts w:ascii="Calibri" w:hAnsi="Calibri" w:cs="Calibri"/>
          <w:b/>
        </w:rPr>
        <w:t xml:space="preserve">imitations and </w:t>
      </w:r>
      <w:r w:rsidRPr="001C0614">
        <w:rPr>
          <w:rFonts w:ascii="Calibri" w:hAnsi="Calibri" w:cs="Calibri" w:hint="eastAsia"/>
          <w:b/>
        </w:rPr>
        <w:t>I</w:t>
      </w:r>
      <w:r w:rsidRPr="001C0614">
        <w:rPr>
          <w:rFonts w:ascii="Calibri" w:hAnsi="Calibri" w:cs="Calibri"/>
          <w:b/>
        </w:rPr>
        <w:t>ssues</w:t>
      </w:r>
      <w:bookmarkEnd w:id="21"/>
      <w:bookmarkEnd w:id="22"/>
    </w:p>
    <w:tbl>
      <w:tblPr>
        <w:tblW w:w="825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400"/>
      </w:tblGrid>
      <w:tr w:rsidR="001C0614" w:rsidRPr="00542908" w:rsidTr="001C0614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:rsidR="001C0614" w:rsidRPr="00542908" w:rsidRDefault="001C0614" w:rsidP="00035E34">
            <w:pPr>
              <w:pStyle w:val="TableHeading"/>
            </w:pPr>
            <w:r w:rsidRPr="00542908">
              <w:rPr>
                <w:rFonts w:hint="eastAsia"/>
              </w:rPr>
              <w:t>Index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C0614" w:rsidRPr="00542908" w:rsidRDefault="001C0614" w:rsidP="00035E34">
            <w:pPr>
              <w:pStyle w:val="TableHeading"/>
            </w:pPr>
            <w:r w:rsidRPr="00542908">
              <w:rPr>
                <w:rFonts w:hint="eastAsia"/>
                <w:sz w:val="21"/>
                <w:szCs w:val="21"/>
              </w:rPr>
              <w:t>Issue Description</w:t>
            </w:r>
          </w:p>
        </w:tc>
      </w:tr>
      <w:tr w:rsidR="001C0614" w:rsidRPr="00542908" w:rsidTr="001C0614">
        <w:trPr>
          <w:cantSplit/>
        </w:trPr>
        <w:tc>
          <w:tcPr>
            <w:tcW w:w="851" w:type="dxa"/>
          </w:tcPr>
          <w:p w:rsidR="001C0614" w:rsidRPr="001C0614" w:rsidRDefault="001C0614" w:rsidP="00035E34">
            <w:pPr>
              <w:pStyle w:val="a4"/>
              <w:ind w:firstLineChars="0" w:firstLine="0"/>
              <w:jc w:val="center"/>
              <w:rPr>
                <w:rFonts w:ascii="Calibri" w:hAnsi="Calibri" w:cs="Calibri"/>
              </w:rPr>
            </w:pPr>
            <w:r w:rsidRPr="001C0614">
              <w:rPr>
                <w:rFonts w:ascii="Calibri" w:hAnsi="Calibri" w:cs="Calibri"/>
              </w:rPr>
              <w:t>NA</w:t>
            </w:r>
          </w:p>
        </w:tc>
        <w:tc>
          <w:tcPr>
            <w:tcW w:w="7400" w:type="dxa"/>
          </w:tcPr>
          <w:p w:rsidR="001C0614" w:rsidRPr="001C0614" w:rsidRDefault="001C0614" w:rsidP="00035E34">
            <w:pPr>
              <w:widowControl/>
              <w:autoSpaceDE/>
              <w:autoSpaceDN/>
              <w:adjustRightInd/>
              <w:rPr>
                <w:rFonts w:ascii="Calibri" w:eastAsia="微软雅黑" w:hAnsi="Calibri" w:cs="Calibri"/>
                <w:sz w:val="16"/>
                <w:szCs w:val="16"/>
              </w:rPr>
            </w:pPr>
          </w:p>
        </w:tc>
      </w:tr>
    </w:tbl>
    <w:p w:rsidR="009B3CC1" w:rsidRPr="009B3CC1" w:rsidRDefault="00CC06F2" w:rsidP="009B3CC1">
      <w:pPr>
        <w:pStyle w:val="1"/>
        <w:numPr>
          <w:ilvl w:val="0"/>
          <w:numId w:val="24"/>
        </w:numPr>
      </w:pPr>
      <w:bookmarkStart w:id="23" w:name="_Toc444960030"/>
      <w:bookmarkStart w:id="24" w:name="_Toc447098555"/>
      <w:bookmarkStart w:id="25" w:name="_Toc523835873"/>
      <w:r w:rsidRPr="00D729FF">
        <w:t>Software Vulnerabilities Fixes</w:t>
      </w:r>
      <w:bookmarkEnd w:id="23"/>
      <w:bookmarkEnd w:id="24"/>
      <w:bookmarkEnd w:id="2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567"/>
        <w:gridCol w:w="1134"/>
        <w:gridCol w:w="4394"/>
        <w:gridCol w:w="1009"/>
      </w:tblGrid>
      <w:tr w:rsidR="00366489" w:rsidTr="007B6961">
        <w:trPr>
          <w:jc w:val="center"/>
        </w:trPr>
        <w:tc>
          <w:tcPr>
            <w:tcW w:w="920" w:type="dxa"/>
          </w:tcPr>
          <w:p w:rsidR="00366489" w:rsidRPr="00D729FF" w:rsidRDefault="00366489" w:rsidP="007B6961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 w:rsidRPr="00D729FF"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>S</w:t>
            </w:r>
            <w:r w:rsidRPr="00D729FF"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oftware/Module name</w:t>
            </w:r>
          </w:p>
        </w:tc>
        <w:tc>
          <w:tcPr>
            <w:tcW w:w="567" w:type="dxa"/>
          </w:tcPr>
          <w:p w:rsidR="00366489" w:rsidRPr="00D729FF" w:rsidRDefault="00366489" w:rsidP="007B6961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 w:rsidRPr="00D729FF"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>V</w:t>
            </w:r>
            <w:r w:rsidRPr="00D729FF"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ersion</w:t>
            </w:r>
          </w:p>
        </w:tc>
        <w:tc>
          <w:tcPr>
            <w:tcW w:w="1134" w:type="dxa"/>
          </w:tcPr>
          <w:p w:rsidR="00366489" w:rsidRPr="00D729FF" w:rsidRDefault="00366489" w:rsidP="007B6961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 w:rsidRPr="00D729FF"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CVE ID</w:t>
            </w:r>
          </w:p>
        </w:tc>
        <w:tc>
          <w:tcPr>
            <w:tcW w:w="4394" w:type="dxa"/>
          </w:tcPr>
          <w:p w:rsidR="00366489" w:rsidRPr="00D729FF" w:rsidRDefault="00366489" w:rsidP="007B6961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 w:rsidRPr="00D729FF"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Vulnerability Description</w:t>
            </w:r>
          </w:p>
        </w:tc>
        <w:tc>
          <w:tcPr>
            <w:tcW w:w="1009" w:type="dxa"/>
          </w:tcPr>
          <w:p w:rsidR="00366489" w:rsidRPr="00D729FF" w:rsidRDefault="00366489" w:rsidP="007B6961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 w:rsidRPr="00AA568E"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 xml:space="preserve">Impact Description </w:t>
            </w:r>
          </w:p>
        </w:tc>
      </w:tr>
      <w:tr w:rsidR="00366489" w:rsidTr="007B6961">
        <w:trPr>
          <w:jc w:val="center"/>
        </w:trPr>
        <w:tc>
          <w:tcPr>
            <w:tcW w:w="920" w:type="dxa"/>
          </w:tcPr>
          <w:p w:rsidR="00366489" w:rsidRPr="009F5166" w:rsidRDefault="00366489" w:rsidP="007B696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</w:tcPr>
          <w:p w:rsidR="00366489" w:rsidRPr="009F5166" w:rsidRDefault="00366489" w:rsidP="007B6961">
            <w:pPr>
              <w:jc w:val="both"/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366489" w:rsidRPr="00727266" w:rsidRDefault="00366489" w:rsidP="007B6961">
            <w:pPr>
              <w:jc w:val="both"/>
              <w:rPr>
                <w:i/>
                <w:color w:val="0000FF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CVE-2017-9074</w:t>
            </w:r>
          </w:p>
        </w:tc>
        <w:tc>
          <w:tcPr>
            <w:tcW w:w="4394" w:type="dxa"/>
          </w:tcPr>
          <w:p w:rsidR="00366489" w:rsidRPr="0072226F" w:rsidRDefault="00366489" w:rsidP="007B6961">
            <w:pPr>
              <w:jc w:val="both"/>
              <w:rPr>
                <w:i/>
                <w:color w:val="0000FF"/>
              </w:rPr>
            </w:pPr>
            <w:r>
              <w:rPr>
                <w:rFonts w:ascii="Helvetica" w:hAnsi="Helvetica"/>
                <w:color w:val="333333"/>
              </w:rPr>
              <w:t xml:space="preserve">The IPv6 fragmentation implementation in the Linux kernel through 4.11.1 does not consider </w:t>
            </w:r>
            <w:r>
              <w:rPr>
                <w:rFonts w:ascii="Helvetica" w:hAnsi="Helvetica"/>
                <w:color w:val="333333"/>
              </w:rPr>
              <w:lastRenderedPageBreak/>
              <w:t>that the nexthdr field may be associated with an invalid option, which allows local users to cause a denial of service (out-of-bounds read and BUG) or possibly have unspecified other impact via crafted socket and send system calls.</w:t>
            </w:r>
          </w:p>
        </w:tc>
        <w:tc>
          <w:tcPr>
            <w:tcW w:w="1009" w:type="dxa"/>
          </w:tcPr>
          <w:p w:rsidR="00366489" w:rsidRPr="0072226F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9C21FF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Pr="003661A7" w:rsidRDefault="00366489" w:rsidP="007B6961">
            <w:pPr>
              <w:jc w:val="center"/>
              <w:rPr>
                <w:i/>
                <w:color w:val="0000FF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CVE-2017-7487</w:t>
            </w:r>
          </w:p>
        </w:tc>
        <w:tc>
          <w:tcPr>
            <w:tcW w:w="4394" w:type="dxa"/>
          </w:tcPr>
          <w:p w:rsidR="00366489" w:rsidRPr="0072226F" w:rsidRDefault="00366489" w:rsidP="007B6961">
            <w:pPr>
              <w:jc w:val="both"/>
              <w:rPr>
                <w:i/>
                <w:color w:val="0000FF"/>
              </w:rPr>
            </w:pPr>
            <w:r>
              <w:rPr>
                <w:rFonts w:ascii="Source Sans Pro" w:hAnsi="Source Sans Pro"/>
                <w:color w:val="333333"/>
              </w:rPr>
              <w:t>The ipxitf_ioctl function in net/ipx/af_ipx.c in the Linux kernel through 4.11.1 mishandles reference counts, which allows local users to cause a denial of service (use-after-free) or possibly have unspecified other impact via a failed SIOCGIFADDR ioctl call for an IPX interface.</w:t>
            </w: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9C21FF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Pr="003661A7" w:rsidRDefault="00366489" w:rsidP="007B6961">
            <w:pPr>
              <w:jc w:val="center"/>
              <w:rPr>
                <w:i/>
                <w:color w:val="0000FF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CVE-2017-9242</w:t>
            </w:r>
          </w:p>
        </w:tc>
        <w:tc>
          <w:tcPr>
            <w:tcW w:w="4394" w:type="dxa"/>
          </w:tcPr>
          <w:p w:rsidR="00366489" w:rsidRPr="0072226F" w:rsidRDefault="00366489" w:rsidP="007B6961">
            <w:pPr>
              <w:jc w:val="both"/>
              <w:rPr>
                <w:i/>
                <w:color w:val="0000FF"/>
              </w:rPr>
            </w:pPr>
            <w:r>
              <w:rPr>
                <w:rFonts w:ascii="Source Sans Pro" w:hAnsi="Source Sans Pro"/>
                <w:color w:val="333333"/>
              </w:rPr>
              <w:t>The __ip6_append_data function in net/ipv6/ip6_output.c in the Linux kernel through 4.11.3 is too late in checking whether an overwrite of an skb data structure may occur, which allows local users to cause a denial of service (system crash) via crafted system calls.</w:t>
            </w: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9C21FF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Pr="003661A7" w:rsidRDefault="00366489" w:rsidP="007B6961">
            <w:pPr>
              <w:jc w:val="center"/>
              <w:rPr>
                <w:i/>
                <w:color w:val="0000FF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CVE-2017-13216</w:t>
            </w:r>
          </w:p>
        </w:tc>
        <w:tc>
          <w:tcPr>
            <w:tcW w:w="4394" w:type="dxa"/>
          </w:tcPr>
          <w:p w:rsidR="00366489" w:rsidRPr="0072226F" w:rsidRDefault="00366489" w:rsidP="007B6961">
            <w:pPr>
              <w:jc w:val="both"/>
              <w:rPr>
                <w:i/>
                <w:color w:val="0000FF"/>
              </w:rPr>
            </w:pPr>
            <w:r w:rsidRPr="007B6961">
              <w:rPr>
                <w:rFonts w:ascii="Source Sans Pro" w:hAnsi="Source Sans Pro"/>
                <w:color w:val="333333"/>
              </w:rPr>
              <w:t>Google Android Bugs Let Remote Users Obtain Sensitive Information, Deny Service, and Execute Arbitrary Code</w:t>
            </w: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9C21FF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Default="00366489" w:rsidP="007B6961">
            <w:pPr>
              <w:jc w:val="both"/>
              <w:rPr>
                <w:i/>
                <w:color w:val="0000FF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CVE-2017-16535</w:t>
            </w:r>
          </w:p>
        </w:tc>
        <w:tc>
          <w:tcPr>
            <w:tcW w:w="4394" w:type="dxa"/>
          </w:tcPr>
          <w:p w:rsidR="00366489" w:rsidRPr="0072226F" w:rsidRDefault="00366489" w:rsidP="007B6961">
            <w:pPr>
              <w:jc w:val="both"/>
              <w:rPr>
                <w:i/>
                <w:color w:val="0000FF"/>
              </w:rPr>
            </w:pPr>
            <w:r>
              <w:t>The usb_get_bos_descriptor function in drivers/usb/core/config.c in the Linux kernel before 4.13.10 allows local users to cause a denial of service (out-of-bounds read and system crash) or possibly have unspecified other impact via a crafted USB device.</w:t>
            </w:r>
          </w:p>
        </w:tc>
        <w:tc>
          <w:tcPr>
            <w:tcW w:w="1009" w:type="dxa"/>
          </w:tcPr>
          <w:p w:rsidR="00366489" w:rsidRPr="00661523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9C21FF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Default="00366489" w:rsidP="007B6961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5F5F5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CVE-2017-16531</w:t>
            </w:r>
          </w:p>
        </w:tc>
        <w:tc>
          <w:tcPr>
            <w:tcW w:w="4394" w:type="dxa"/>
          </w:tcPr>
          <w:p w:rsidR="00366489" w:rsidRPr="0072226F" w:rsidRDefault="00366489" w:rsidP="007B6961">
            <w:pPr>
              <w:jc w:val="both"/>
              <w:rPr>
                <w:i/>
                <w:color w:val="0000FF"/>
              </w:rPr>
            </w:pPr>
            <w:r w:rsidRPr="007B6961">
              <w:rPr>
                <w:rFonts w:ascii="Source Sans Pro" w:hAnsi="Source Sans Pro"/>
                <w:color w:val="333333"/>
              </w:rPr>
              <w:t>drivers/usb/core/config.c in the Linux kernel before 4.13.6 allows local users to cause a denial of service (out-of-bounds read and system crash) or possibly have unspecified other impact via a crafted USB device, related to the USB_DT_INTERFACE_ASSOCIATION descriptor</w:t>
            </w:r>
          </w:p>
        </w:tc>
        <w:tc>
          <w:tcPr>
            <w:tcW w:w="1009" w:type="dxa"/>
          </w:tcPr>
          <w:p w:rsidR="00366489" w:rsidRPr="00661523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9C21FF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Default="00366489" w:rsidP="007B6961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  <w:shd w:val="clear" w:color="auto" w:fill="F5F5F5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CVE-2017-15274</w:t>
            </w:r>
          </w:p>
        </w:tc>
        <w:tc>
          <w:tcPr>
            <w:tcW w:w="4394" w:type="dxa"/>
          </w:tcPr>
          <w:p w:rsidR="00366489" w:rsidRPr="0072226F" w:rsidRDefault="00366489" w:rsidP="007B6961">
            <w:pPr>
              <w:jc w:val="both"/>
              <w:rPr>
                <w:i/>
                <w:color w:val="0000FF"/>
              </w:rPr>
            </w:pPr>
            <w:r w:rsidRPr="007B6961">
              <w:rPr>
                <w:rFonts w:ascii="Source Sans Pro" w:hAnsi="Source Sans Pro"/>
                <w:color w:val="333333"/>
              </w:rPr>
              <w:t>security/keys/keyctl.c in the Linux kernel before 4.11.5 does not consider the case of a NULL payload in conjunction with a nonzero length value, which allows local users to cause a denial of service (NULL pointer dereference and OOPS) via a crafted add_key or keyctl system call, a different vulnerability than CVE-2017-12192.</w:t>
            </w:r>
          </w:p>
        </w:tc>
        <w:tc>
          <w:tcPr>
            <w:tcW w:w="1009" w:type="dxa"/>
          </w:tcPr>
          <w:p w:rsidR="00366489" w:rsidRPr="00661523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9C21FF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Pr="00AE0878" w:rsidRDefault="00366489" w:rsidP="007B6961">
            <w:pPr>
              <w:jc w:val="both"/>
              <w:rPr>
                <w:i/>
                <w:color w:val="0000FF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CVE-2017-12192</w:t>
            </w:r>
          </w:p>
        </w:tc>
        <w:tc>
          <w:tcPr>
            <w:tcW w:w="4394" w:type="dxa"/>
          </w:tcPr>
          <w:p w:rsidR="00366489" w:rsidRPr="0072226F" w:rsidRDefault="00366489" w:rsidP="007B6961">
            <w:pPr>
              <w:jc w:val="both"/>
              <w:rPr>
                <w:i/>
                <w:color w:val="0000FF"/>
              </w:rPr>
            </w:pPr>
            <w:r w:rsidRPr="007B6961">
              <w:rPr>
                <w:rFonts w:ascii="Source Sans Pro" w:hAnsi="Source Sans Pro"/>
                <w:color w:val="333333"/>
              </w:rPr>
              <w:t>The keyctl_read_key function in security/keys/keyctl.c in the Key Management subcomponent in the Linux kernel before 4.13.5 does not properly consider that a key may be possessed but negatively instantiated, which allows local users to cause a denial of service (OOPS and system crash) via a crafted KEYCTL_READ operation.</w:t>
            </w: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1421D1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Pr="001421D1" w:rsidRDefault="00366489" w:rsidP="007B6961">
            <w:pPr>
              <w:jc w:val="both"/>
              <w:rPr>
                <w:i/>
                <w:color w:val="0000FF"/>
              </w:rPr>
            </w:pPr>
            <w:r>
              <w:t>CVE-2017-1000111</w:t>
            </w:r>
          </w:p>
        </w:tc>
        <w:tc>
          <w:tcPr>
            <w:tcW w:w="4394" w:type="dxa"/>
          </w:tcPr>
          <w:p w:rsidR="00366489" w:rsidRPr="0072226F" w:rsidRDefault="00366489" w:rsidP="007B6961">
            <w:pPr>
              <w:jc w:val="both"/>
              <w:rPr>
                <w:i/>
                <w:color w:val="0000FF"/>
              </w:rPr>
            </w:pPr>
            <w:r w:rsidRPr="007B6961">
              <w:rPr>
                <w:rFonts w:ascii="Source Sans Pro" w:hAnsi="Source Sans Pro"/>
                <w:color w:val="333333"/>
              </w:rPr>
              <w:t xml:space="preserve">Linux kernel: heap out-of-bounds in AF_PACKET sockets. This new issue is analogous to previously disclosed CVE-2016-8655. In both cases, a socket option that changes socket state may race with safety checks in packet_set_ring. Previously with PACKET_VERSION. This time with PACKET_RESERVE. The solution is similar: lock the socket for the update. This issue may be exploitable, we did not investigate further. As this issue affects PF_PACKET sockets, it requires CAP_NET_RAW in the process namespace. But note that with user namespaces enabled, any process </w:t>
            </w:r>
            <w:r w:rsidRPr="007B6961">
              <w:rPr>
                <w:rFonts w:ascii="Source Sans Pro" w:hAnsi="Source Sans Pro"/>
                <w:color w:val="333333"/>
              </w:rPr>
              <w:lastRenderedPageBreak/>
              <w:t>can create a namespace in which it has CAP_NET_RAW.</w:t>
            </w: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1421D1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Pr="007B6961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 w:rsidRPr="007B6961">
              <w:rPr>
                <w:rFonts w:ascii="Source Sans Pro" w:hAnsi="Source Sans Pro"/>
                <w:color w:val="333333"/>
              </w:rPr>
              <w:t>CVE-2017-15649</w:t>
            </w:r>
          </w:p>
        </w:tc>
        <w:tc>
          <w:tcPr>
            <w:tcW w:w="4394" w:type="dxa"/>
          </w:tcPr>
          <w:p w:rsidR="00366489" w:rsidRPr="00B7404F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 w:rsidRPr="007B6961">
              <w:rPr>
                <w:rFonts w:ascii="Source Sans Pro" w:hAnsi="Source Sans Pro"/>
                <w:color w:val="333333"/>
              </w:rPr>
              <w:t>net/packet/af_packet.c in the Linux kernel before 4.13.6 allows local users to gain privileges via crafted system calls that trigger mishandling of packet_fanout data structures, because of a race condition (involving fanout_add and packet_do_bind) that leads to a use-after-free, a different vulnerability than CVE-2017-6346.</w:t>
            </w: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1421D1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Pr="003E1DFB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 w:rsidRPr="002A775E">
              <w:rPr>
                <w:rFonts w:ascii="Source Sans Pro" w:hAnsi="Source Sans Pro"/>
                <w:color w:val="333333"/>
              </w:rPr>
              <w:t>CVE-2018-6927</w:t>
            </w:r>
          </w:p>
        </w:tc>
        <w:tc>
          <w:tcPr>
            <w:tcW w:w="4394" w:type="dxa"/>
          </w:tcPr>
          <w:p w:rsidR="00366489" w:rsidRPr="003E1DFB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 w:rsidRPr="007B6961">
              <w:rPr>
                <w:rFonts w:ascii="Source Sans Pro" w:hAnsi="Source Sans Pro"/>
                <w:color w:val="333333"/>
              </w:rPr>
              <w:t>The futex_requeue function in kernel/futex.c in the Linux kernel before 4.14.15 might allow attackers to cause a denial of service (integer overflow) or possibly have unspecified other impact by triggering a negative wake or requeue value</w:t>
            </w: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1421D1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Pr="002A775E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 w:rsidRPr="00737C2A">
              <w:rPr>
                <w:rFonts w:ascii="Source Sans Pro" w:hAnsi="Source Sans Pro"/>
                <w:color w:val="333333"/>
              </w:rPr>
              <w:t>CVE-2018-5344</w:t>
            </w:r>
          </w:p>
        </w:tc>
        <w:tc>
          <w:tcPr>
            <w:tcW w:w="4394" w:type="dxa"/>
          </w:tcPr>
          <w:p w:rsidR="00366489" w:rsidRPr="003E1DFB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 w:rsidRPr="007B6961">
              <w:rPr>
                <w:rFonts w:ascii="Source Sans Pro" w:hAnsi="Source Sans Pro"/>
                <w:color w:val="333333"/>
              </w:rPr>
              <w:t>In the Linux kernel through 4.14.13, drivers/block/loop.c mishandles lo_release serialization, which allows attackers to cause a denial of service (__lock_acquire use-after-free) or possibly have unspecified other impact.</w:t>
            </w: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1421D1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Pr="00737C2A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Arial" w:hAnsi="Arial" w:cs="Arial"/>
                <w:sz w:val="18"/>
                <w:szCs w:val="18"/>
              </w:rPr>
              <w:t>CVE-2016-10044</w:t>
            </w:r>
          </w:p>
        </w:tc>
        <w:tc>
          <w:tcPr>
            <w:tcW w:w="4394" w:type="dxa"/>
          </w:tcPr>
          <w:p w:rsidR="00366489" w:rsidRPr="00737C2A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>The aio_mount function in fs/aio.c in the Linux kernel before 4.7.7 does not properly restrict execute access, which makes it easier for local users to bypass intended SELinux W^X policy restrictions, and consequently gain privileges, via an io_setup system call.</w:t>
            </w: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1421D1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Default="00366489" w:rsidP="007B69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558B">
              <w:rPr>
                <w:rFonts w:ascii="Arial" w:hAnsi="Arial" w:cs="Arial"/>
                <w:sz w:val="18"/>
                <w:szCs w:val="18"/>
              </w:rPr>
              <w:t>CVE-2017-0427</w:t>
            </w:r>
          </w:p>
        </w:tc>
        <w:tc>
          <w:tcPr>
            <w:tcW w:w="4394" w:type="dxa"/>
          </w:tcPr>
          <w:p w:rsidR="00366489" w:rsidRPr="00737C2A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>An elevation of privilege vulnerability in the kernel file system could enable a local malicious application to execute arbitrary code within the context of the kernel. This issue is rated as Critical due to the possibility of a local permanent device compromise, which may require reflashing the operating system to repair the device. Product: Android. Versions: Kernel-3.10, Kernel-3.18. Android ID: A-31495866.</w:t>
            </w: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1421D1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Default="00366489" w:rsidP="007B69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558B">
              <w:rPr>
                <w:rFonts w:ascii="Arial" w:hAnsi="Arial" w:cs="Arial"/>
                <w:sz w:val="18"/>
                <w:szCs w:val="18"/>
              </w:rPr>
              <w:t>CVE-2016-6753</w:t>
            </w:r>
          </w:p>
        </w:tc>
        <w:tc>
          <w:tcPr>
            <w:tcW w:w="4394" w:type="dxa"/>
          </w:tcPr>
          <w:p w:rsidR="00366489" w:rsidRPr="00737C2A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 w:rsidRPr="007B6961">
              <w:rPr>
                <w:rFonts w:ascii="Source Sans Pro" w:hAnsi="Source Sans Pro"/>
                <w:color w:val="333333"/>
              </w:rPr>
              <w:t>An information disclosure vulnerability in kernel components, including the process-grouping subsystem and the networking subsystem, in Android before 2016-11-05 could enable a local malicious application to access data outside of its permission levels. This issue is rated as Moderate because it first requires compromising a privileged process. Android ID: A-30149174.</w:t>
            </w: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1421D1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Default="00366489" w:rsidP="007B69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558B">
              <w:rPr>
                <w:rFonts w:ascii="Arial" w:hAnsi="Arial" w:cs="Arial"/>
                <w:sz w:val="18"/>
                <w:szCs w:val="18"/>
              </w:rPr>
              <w:t>CVE-2017-18255</w:t>
            </w:r>
          </w:p>
        </w:tc>
        <w:tc>
          <w:tcPr>
            <w:tcW w:w="4394" w:type="dxa"/>
          </w:tcPr>
          <w:p w:rsidR="00366489" w:rsidRPr="00737C2A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>The perf_cpu_time_max_percent_handler function in kernel/events/core.c in the Linux kernel before 4.11 allows local users to cause a denial of service (integer overflow) or possibly have unspecified other impact via a large value, as demonstrated by an incorrect sample-rate calculation.</w:t>
            </w: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1421D1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Default="00366489" w:rsidP="007B69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B558B">
              <w:rPr>
                <w:rFonts w:ascii="Arial" w:hAnsi="Arial" w:cs="Arial"/>
                <w:sz w:val="18"/>
                <w:szCs w:val="18"/>
              </w:rPr>
              <w:t>CVE-2018-1000199</w:t>
            </w:r>
          </w:p>
        </w:tc>
        <w:tc>
          <w:tcPr>
            <w:tcW w:w="4394" w:type="dxa"/>
          </w:tcPr>
          <w:p w:rsidR="00366489" w:rsidRPr="00737C2A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 w:rsidRPr="007B6961">
              <w:rPr>
                <w:rFonts w:ascii="Source Sans Pro" w:hAnsi="Source Sans Pro"/>
                <w:color w:val="333333"/>
              </w:rPr>
              <w:t>An address corruption flaw was discovered in the Linux kernel built with hardware breakpoint (CONFIG_HAVE_HW_BREAKPOINT) support. While modifying a h/w breakpoint via 'modify_user_hw_breakpoint' routine, an unprivileged user/process could use this flaw to crash the system kernel resulting in DoS OR to potentially escalate privileges on a the system.</w:t>
            </w: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1421D1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Default="00366489" w:rsidP="007B69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CB8">
              <w:rPr>
                <w:rFonts w:ascii="Arial" w:hAnsi="Arial" w:cs="Arial"/>
                <w:sz w:val="18"/>
                <w:szCs w:val="18"/>
              </w:rPr>
              <w:t>CVE-2018-9389</w:t>
            </w:r>
          </w:p>
        </w:tc>
        <w:tc>
          <w:tcPr>
            <w:tcW w:w="4394" w:type="dxa"/>
          </w:tcPr>
          <w:p w:rsidR="00366489" w:rsidRPr="00737C2A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 w:rsidRPr="007B6961">
              <w:rPr>
                <w:rFonts w:ascii="Source Sans Pro" w:hAnsi="Source Sans Pro"/>
                <w:color w:val="333333"/>
              </w:rPr>
              <w:t xml:space="preserve">This candidate has been reserved by an organization or individual that will use it when announcing a new security problem. When the candidate has been publicized, the details for this candidate will be </w:t>
            </w:r>
            <w:r w:rsidRPr="007B6961">
              <w:rPr>
                <w:rFonts w:ascii="Source Sans Pro" w:hAnsi="Source Sans Pro"/>
                <w:color w:val="333333"/>
              </w:rPr>
              <w:lastRenderedPageBreak/>
              <w:t>provided</w:t>
            </w: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1421D1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Pr="006B558B" w:rsidRDefault="00366489" w:rsidP="007B69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CB8">
              <w:rPr>
                <w:rFonts w:ascii="Arial" w:hAnsi="Arial" w:cs="Arial"/>
                <w:sz w:val="18"/>
                <w:szCs w:val="18"/>
              </w:rPr>
              <w:t>CVE-2018-10124</w:t>
            </w:r>
          </w:p>
        </w:tc>
        <w:tc>
          <w:tcPr>
            <w:tcW w:w="4394" w:type="dxa"/>
          </w:tcPr>
          <w:p w:rsidR="00366489" w:rsidRPr="00737C2A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  <w:r>
              <w:rPr>
                <w:rFonts w:ascii="Source Sans Pro" w:hAnsi="Source Sans Pro"/>
                <w:color w:val="333333"/>
              </w:rPr>
              <w:t>The kill_something_info function in kernel/signal.c in the Linux kernel before 4.13, when an unspecified architecture and compiler is used, might allow local users to cause a denial of service via an INT_MIN argument.</w:t>
            </w: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1421D1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Pr="006B558B" w:rsidRDefault="00366489" w:rsidP="007B69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</w:tcPr>
          <w:p w:rsidR="00366489" w:rsidRPr="00737C2A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1421D1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Pr="006B558B" w:rsidRDefault="00366489" w:rsidP="007B69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</w:tcPr>
          <w:p w:rsidR="00366489" w:rsidRPr="00737C2A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1421D1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Pr="006B558B" w:rsidRDefault="00366489" w:rsidP="007B69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</w:tcPr>
          <w:p w:rsidR="00366489" w:rsidRPr="00737C2A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  <w:tr w:rsidR="00366489" w:rsidTr="007B6961">
        <w:trPr>
          <w:jc w:val="center"/>
        </w:trPr>
        <w:tc>
          <w:tcPr>
            <w:tcW w:w="920" w:type="dxa"/>
            <w:vAlign w:val="center"/>
          </w:tcPr>
          <w:p w:rsidR="00366489" w:rsidRPr="001421D1" w:rsidRDefault="00366489" w:rsidP="007B6961">
            <w:pPr>
              <w:jc w:val="center"/>
              <w:rPr>
                <w:i/>
                <w:color w:val="0000FF"/>
              </w:rPr>
            </w:pPr>
          </w:p>
        </w:tc>
        <w:tc>
          <w:tcPr>
            <w:tcW w:w="567" w:type="dxa"/>
          </w:tcPr>
          <w:p w:rsidR="00366489" w:rsidRPr="001C293C" w:rsidRDefault="00366489" w:rsidP="007B6961">
            <w:pPr>
              <w:jc w:val="both"/>
              <w:rPr>
                <w:i/>
                <w:color w:val="0000FF"/>
              </w:rPr>
            </w:pPr>
          </w:p>
        </w:tc>
        <w:tc>
          <w:tcPr>
            <w:tcW w:w="1134" w:type="dxa"/>
            <w:vAlign w:val="center"/>
          </w:tcPr>
          <w:p w:rsidR="00366489" w:rsidRPr="006B558B" w:rsidRDefault="00366489" w:rsidP="007B69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</w:tcPr>
          <w:p w:rsidR="00366489" w:rsidRPr="00737C2A" w:rsidRDefault="00366489" w:rsidP="007B6961">
            <w:pPr>
              <w:jc w:val="both"/>
              <w:rPr>
                <w:rFonts w:ascii="Source Sans Pro" w:hAnsi="Source Sans Pro" w:hint="eastAsia"/>
                <w:color w:val="333333"/>
              </w:rPr>
            </w:pPr>
          </w:p>
        </w:tc>
        <w:tc>
          <w:tcPr>
            <w:tcW w:w="1009" w:type="dxa"/>
          </w:tcPr>
          <w:p w:rsidR="00366489" w:rsidRPr="00C407E6" w:rsidRDefault="00366489" w:rsidP="007B6961">
            <w:pPr>
              <w:jc w:val="both"/>
              <w:rPr>
                <w:i/>
                <w:color w:val="0000FF"/>
              </w:rPr>
            </w:pPr>
          </w:p>
        </w:tc>
      </w:tr>
    </w:tbl>
    <w:p w:rsidR="009B3CC1" w:rsidRPr="00366489" w:rsidRDefault="009B3CC1" w:rsidP="007A48C9">
      <w:pPr>
        <w:pStyle w:val="1"/>
        <w:numPr>
          <w:ilvl w:val="0"/>
          <w:numId w:val="0"/>
        </w:numPr>
      </w:pPr>
    </w:p>
    <w:sectPr w:rsidR="009B3CC1" w:rsidRPr="00366489" w:rsidSect="00B51F75">
      <w:headerReference w:type="default" r:id="rId11"/>
      <w:headerReference w:type="first" r:id="rId12"/>
      <w:footerReference w:type="first" r:id="rId13"/>
      <w:pgSz w:w="11900" w:h="16832"/>
      <w:pgMar w:top="1554" w:right="1440" w:bottom="1327" w:left="1440" w:header="646" w:footer="646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4AA" w:rsidRDefault="00D974AA">
      <w:r>
        <w:separator/>
      </w:r>
    </w:p>
  </w:endnote>
  <w:endnote w:type="continuationSeparator" w:id="0">
    <w:p w:rsidR="00D974AA" w:rsidRDefault="00D97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urce Sans Pr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Look w:val="01E0" w:firstRow="1" w:lastRow="1" w:firstColumn="1" w:lastColumn="1" w:noHBand="0" w:noVBand="0"/>
    </w:tblPr>
    <w:tblGrid>
      <w:gridCol w:w="2706"/>
      <w:gridCol w:w="3608"/>
      <w:gridCol w:w="2706"/>
    </w:tblGrid>
    <w:tr w:rsidR="0081136F">
      <w:tc>
        <w:tcPr>
          <w:tcW w:w="1500" w:type="pct"/>
          <w:tcBorders>
            <w:top w:val="single" w:sz="4" w:space="0" w:color="auto"/>
          </w:tcBorders>
          <w:vAlign w:val="center"/>
        </w:tcPr>
        <w:p w:rsidR="0081136F" w:rsidRDefault="0081136F" w:rsidP="00C33DD5">
          <w:pPr>
            <w:pStyle w:val="a8"/>
            <w:jc w:val="both"/>
          </w:pPr>
        </w:p>
      </w:tc>
      <w:tc>
        <w:tcPr>
          <w:tcW w:w="2000" w:type="pct"/>
          <w:tcBorders>
            <w:top w:val="single" w:sz="4" w:space="0" w:color="auto"/>
            <w:left w:val="nil"/>
          </w:tcBorders>
          <w:vAlign w:val="center"/>
        </w:tcPr>
        <w:p w:rsidR="0081136F" w:rsidRPr="00FD1DE4" w:rsidRDefault="0081136F" w:rsidP="00C33DD5">
          <w:pPr>
            <w:pStyle w:val="a8"/>
            <w:jc w:val="center"/>
          </w:pPr>
        </w:p>
      </w:tc>
      <w:tc>
        <w:tcPr>
          <w:tcW w:w="1500" w:type="pct"/>
          <w:tcBorders>
            <w:top w:val="single" w:sz="4" w:space="0" w:color="auto"/>
          </w:tcBorders>
        </w:tcPr>
        <w:p w:rsidR="0081136F" w:rsidRDefault="0081136F" w:rsidP="00C33DD5">
          <w:pPr>
            <w:pStyle w:val="a8"/>
            <w:jc w:val="right"/>
          </w:pPr>
          <w:r>
            <w:rPr>
              <w:rFonts w:hint="eastAsia"/>
            </w:rPr>
            <w:t xml:space="preserve">Page </w:t>
          </w:r>
          <w:r w:rsidR="00516210">
            <w:rPr>
              <w:rStyle w:val="afe"/>
            </w:rPr>
            <w:fldChar w:fldCharType="begin"/>
          </w:r>
          <w:r>
            <w:rPr>
              <w:rStyle w:val="afe"/>
            </w:rPr>
            <w:instrText xml:space="preserve"> PAGE </w:instrText>
          </w:r>
          <w:r w:rsidR="00516210">
            <w:rPr>
              <w:rStyle w:val="afe"/>
            </w:rPr>
            <w:fldChar w:fldCharType="separate"/>
          </w:r>
          <w:r w:rsidR="0012680B">
            <w:rPr>
              <w:rStyle w:val="afe"/>
              <w:noProof/>
            </w:rPr>
            <w:t>8</w:t>
          </w:r>
          <w:r w:rsidR="00516210">
            <w:rPr>
              <w:rStyle w:val="afe"/>
            </w:rPr>
            <w:fldChar w:fldCharType="end"/>
          </w:r>
          <w:r>
            <w:t xml:space="preserve"> </w:t>
          </w:r>
        </w:p>
      </w:tc>
    </w:tr>
  </w:tbl>
  <w:p w:rsidR="0081136F" w:rsidRDefault="0081136F" w:rsidP="00DA78E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Look w:val="01E0" w:firstRow="1" w:lastRow="1" w:firstColumn="1" w:lastColumn="1" w:noHBand="0" w:noVBand="0"/>
    </w:tblPr>
    <w:tblGrid>
      <w:gridCol w:w="2771"/>
      <w:gridCol w:w="3694"/>
      <w:gridCol w:w="2771"/>
    </w:tblGrid>
    <w:tr w:rsidR="0081136F" w:rsidTr="00F5061B">
      <w:tc>
        <w:tcPr>
          <w:tcW w:w="1500" w:type="pct"/>
          <w:tcBorders>
            <w:top w:val="single" w:sz="4" w:space="0" w:color="auto"/>
          </w:tcBorders>
          <w:vAlign w:val="center"/>
        </w:tcPr>
        <w:p w:rsidR="0081136F" w:rsidRDefault="0081136F" w:rsidP="00F5061B">
          <w:pPr>
            <w:pStyle w:val="a8"/>
            <w:jc w:val="both"/>
          </w:pPr>
        </w:p>
      </w:tc>
      <w:tc>
        <w:tcPr>
          <w:tcW w:w="2000" w:type="pct"/>
          <w:tcBorders>
            <w:top w:val="single" w:sz="4" w:space="0" w:color="auto"/>
            <w:left w:val="nil"/>
          </w:tcBorders>
          <w:vAlign w:val="center"/>
        </w:tcPr>
        <w:p w:rsidR="0081136F" w:rsidRPr="00FD1DE4" w:rsidRDefault="0081136F" w:rsidP="00F5061B">
          <w:pPr>
            <w:pStyle w:val="a8"/>
            <w:jc w:val="center"/>
          </w:pPr>
        </w:p>
      </w:tc>
      <w:tc>
        <w:tcPr>
          <w:tcW w:w="1500" w:type="pct"/>
          <w:tcBorders>
            <w:top w:val="single" w:sz="4" w:space="0" w:color="auto"/>
          </w:tcBorders>
        </w:tcPr>
        <w:p w:rsidR="0081136F" w:rsidRDefault="0081136F" w:rsidP="00F5061B">
          <w:pPr>
            <w:pStyle w:val="a8"/>
            <w:jc w:val="right"/>
          </w:pPr>
          <w:r>
            <w:rPr>
              <w:rFonts w:hint="eastAsia"/>
            </w:rPr>
            <w:t xml:space="preserve">Page </w:t>
          </w:r>
          <w:r w:rsidR="00516210">
            <w:rPr>
              <w:rStyle w:val="afe"/>
            </w:rPr>
            <w:fldChar w:fldCharType="begin"/>
          </w:r>
          <w:r>
            <w:rPr>
              <w:rStyle w:val="afe"/>
            </w:rPr>
            <w:instrText xml:space="preserve"> PAGE </w:instrText>
          </w:r>
          <w:r w:rsidR="00516210">
            <w:rPr>
              <w:rStyle w:val="afe"/>
            </w:rPr>
            <w:fldChar w:fldCharType="separate"/>
          </w:r>
          <w:r>
            <w:rPr>
              <w:rStyle w:val="afe"/>
              <w:noProof/>
            </w:rPr>
            <w:t>4</w:t>
          </w:r>
          <w:r w:rsidR="00516210">
            <w:rPr>
              <w:rStyle w:val="afe"/>
            </w:rPr>
            <w:fldChar w:fldCharType="end"/>
          </w:r>
          <w:r>
            <w:t xml:space="preserve"> </w:t>
          </w:r>
        </w:p>
      </w:tc>
    </w:tr>
  </w:tbl>
  <w:p w:rsidR="0081136F" w:rsidRDefault="0081136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4AA" w:rsidRDefault="00D974AA">
      <w:r>
        <w:separator/>
      </w:r>
    </w:p>
  </w:footnote>
  <w:footnote w:type="continuationSeparator" w:id="0">
    <w:p w:rsidR="00D974AA" w:rsidRDefault="00D97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02"/>
      <w:gridCol w:w="6314"/>
      <w:gridCol w:w="1804"/>
    </w:tblGrid>
    <w:tr w:rsidR="0081136F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:rsidR="0081136F" w:rsidRDefault="0081136F" w:rsidP="007C7023">
          <w:pPr>
            <w:pStyle w:val="af2"/>
          </w:pPr>
          <w:r>
            <w:rPr>
              <w:rFonts w:ascii="Dotum" w:eastAsia="Dotum" w:hAnsi="Dotum"/>
            </w:rPr>
            <w:drawing>
              <wp:inline distT="0" distB="0" distL="0" distR="0">
                <wp:extent cx="421640" cy="421640"/>
                <wp:effectExtent l="19050" t="0" r="0" b="0"/>
                <wp:docPr id="6" name="图片 6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64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1136F" w:rsidRDefault="0081136F" w:rsidP="00AB5B92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:rsidR="0081136F" w:rsidRPr="00FF73E3" w:rsidRDefault="0081136F" w:rsidP="00DE30D5">
          <w:pPr>
            <w:pStyle w:val="aa"/>
            <w:jc w:val="left"/>
            <w:rPr>
              <w:lang w:val="pt-BR"/>
            </w:rPr>
          </w:pPr>
          <w:r w:rsidRPr="00FF73E3">
            <w:rPr>
              <w:bCs/>
              <w:lang w:val="pt-BR"/>
            </w:rPr>
            <w:t>XXX</w:t>
          </w:r>
          <w:r w:rsidRPr="00FF73E3">
            <w:rPr>
              <w:rFonts w:hint="eastAsia"/>
              <w:bCs/>
              <w:lang w:val="pt-BR"/>
            </w:rPr>
            <w:t xml:space="preserve"> Vx.</w:t>
          </w:r>
          <w:r>
            <w:rPr>
              <w:rFonts w:hint="eastAsia"/>
              <w:bCs/>
              <w:lang w:val="pt-BR"/>
            </w:rPr>
            <w:t>0</w:t>
          </w:r>
          <w:r w:rsidRPr="00FF73E3">
            <w:rPr>
              <w:rFonts w:hint="eastAsia"/>
              <w:bCs/>
              <w:lang w:val="pt-BR"/>
            </w:rPr>
            <w:t xml:space="preserve"> Release Notes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:rsidR="0081136F" w:rsidRDefault="0081136F" w:rsidP="00E37BEF">
          <w:pPr>
            <w:pStyle w:val="aa"/>
            <w:jc w:val="right"/>
          </w:pPr>
          <w:r w:rsidRPr="000465BD">
            <w:t>CONFIDENTIAL</w:t>
          </w:r>
        </w:p>
      </w:tc>
    </w:tr>
  </w:tbl>
  <w:p w:rsidR="0081136F" w:rsidRDefault="0081136F" w:rsidP="00AB5B9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02"/>
      <w:gridCol w:w="6314"/>
      <w:gridCol w:w="1804"/>
    </w:tblGrid>
    <w:tr w:rsidR="0081136F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:rsidR="0081136F" w:rsidRDefault="0081136F" w:rsidP="007C7023">
          <w:pPr>
            <w:pStyle w:val="af2"/>
          </w:pPr>
          <w:r>
            <w:rPr>
              <w:rFonts w:ascii="Dotum" w:eastAsia="Dotum" w:hAnsi="Dotum"/>
            </w:rPr>
            <w:drawing>
              <wp:inline distT="0" distB="0" distL="0" distR="0">
                <wp:extent cx="421640" cy="421640"/>
                <wp:effectExtent l="19050" t="0" r="0" b="0"/>
                <wp:docPr id="3" name="图片 3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64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1136F" w:rsidRDefault="0081136F" w:rsidP="00AB5B92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:rsidR="0081136F" w:rsidRPr="00FF73E3" w:rsidRDefault="00562F63" w:rsidP="00C411EC">
          <w:pPr>
            <w:pStyle w:val="aa"/>
            <w:jc w:val="left"/>
            <w:rPr>
              <w:lang w:val="pt-BR"/>
            </w:rPr>
          </w:pPr>
          <w:r>
            <w:rPr>
              <w:lang w:val="de-DE"/>
            </w:rPr>
            <w:t xml:space="preserve">     </w:t>
          </w:r>
          <w:r w:rsidR="00505125">
            <w:rPr>
              <w:rFonts w:ascii="Calibri" w:hAnsi="Calibri" w:cs="Calibri"/>
              <w:sz w:val="22"/>
              <w:szCs w:val="22"/>
              <w:lang w:val="de-DE"/>
            </w:rPr>
            <w:t>B311s-220</w:t>
          </w:r>
          <w:r>
            <w:rPr>
              <w:bCs/>
              <w:lang w:val="pt-BR"/>
            </w:rPr>
            <w:t xml:space="preserve">    </w:t>
          </w:r>
          <w:r>
            <w:rPr>
              <w:rFonts w:hint="eastAsia"/>
              <w:bCs/>
              <w:lang w:val="pt-BR"/>
            </w:rPr>
            <w:t>Release Notes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:rsidR="0081136F" w:rsidRDefault="0081136F" w:rsidP="00E37BEF">
          <w:pPr>
            <w:pStyle w:val="aa"/>
            <w:jc w:val="right"/>
          </w:pPr>
          <w:r w:rsidRPr="000465BD">
            <w:t>CONFIDENTIAL</w:t>
          </w:r>
        </w:p>
      </w:tc>
    </w:tr>
  </w:tbl>
  <w:p w:rsidR="0081136F" w:rsidRDefault="0081136F" w:rsidP="00AB5B9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13"/>
      <w:gridCol w:w="6394"/>
      <w:gridCol w:w="1827"/>
    </w:tblGrid>
    <w:tr w:rsidR="0081136F" w:rsidTr="00F5061B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:rsidR="0081136F" w:rsidRDefault="0081136F" w:rsidP="00F5061B">
          <w:pPr>
            <w:pStyle w:val="af2"/>
          </w:pPr>
          <w:r>
            <w:rPr>
              <w:rFonts w:ascii="Dotum" w:eastAsia="Dotum" w:hAnsi="Dotum"/>
            </w:rPr>
            <w:drawing>
              <wp:inline distT="0" distB="0" distL="0" distR="0">
                <wp:extent cx="421640" cy="421640"/>
                <wp:effectExtent l="19050" t="0" r="0" b="0"/>
                <wp:docPr id="4" name="图片 4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64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1136F" w:rsidRDefault="0081136F" w:rsidP="00F5061B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:rsidR="0081136F" w:rsidRPr="00FF73E3" w:rsidRDefault="0081136F" w:rsidP="00FC6D7F">
          <w:pPr>
            <w:pStyle w:val="aa"/>
            <w:jc w:val="left"/>
            <w:rPr>
              <w:lang w:val="pt-BR"/>
            </w:rPr>
          </w:pPr>
          <w:r w:rsidRPr="00FF73E3">
            <w:rPr>
              <w:bCs/>
              <w:lang w:val="pt-BR"/>
            </w:rPr>
            <w:t>XXX</w:t>
          </w:r>
          <w:r w:rsidRPr="00FF73E3">
            <w:rPr>
              <w:rFonts w:hint="eastAsia"/>
              <w:bCs/>
              <w:lang w:val="pt-BR"/>
            </w:rPr>
            <w:t xml:space="preserve"> Release Notes Vx.</w:t>
          </w:r>
          <w:r>
            <w:rPr>
              <w:rFonts w:hint="eastAsia"/>
              <w:bCs/>
              <w:lang w:val="pt-BR"/>
            </w:rPr>
            <w:t>y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:rsidR="0081136F" w:rsidRDefault="0081136F" w:rsidP="00F5061B">
          <w:pPr>
            <w:pStyle w:val="aa"/>
            <w:jc w:val="right"/>
          </w:pPr>
          <w:r w:rsidRPr="000465BD">
            <w:t>CONFIDENTIAL</w:t>
          </w:r>
        </w:p>
      </w:tc>
    </w:tr>
  </w:tbl>
  <w:p w:rsidR="0081136F" w:rsidRDefault="0081136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432888E"/>
    <w:lvl w:ilvl="0">
      <w:start w:val="1"/>
      <w:numFmt w:val="bullet"/>
      <w:pStyle w:val="a"/>
      <w:lvlText w:val=""/>
      <w:lvlJc w:val="left"/>
      <w:pPr>
        <w:tabs>
          <w:tab w:val="num" w:pos="1134"/>
        </w:tabs>
        <w:ind w:left="1134" w:hanging="312"/>
      </w:pPr>
      <w:rPr>
        <w:rFonts w:ascii="Wingdings" w:hAnsi="Wingdings" w:hint="default"/>
        <w:sz w:val="18"/>
        <w:szCs w:val="18"/>
      </w:r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6A04C02"/>
    <w:multiLevelType w:val="hybridMultilevel"/>
    <w:tmpl w:val="8FEE1278"/>
    <w:lvl w:ilvl="0" w:tplc="813C6DC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DC5FCF"/>
    <w:multiLevelType w:val="hybridMultilevel"/>
    <w:tmpl w:val="E746147E"/>
    <w:lvl w:ilvl="0" w:tplc="6074CFEA">
      <w:start w:val="1"/>
      <w:numFmt w:val="bullet"/>
      <w:pStyle w:val="NotesTextListinTable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  <w:caps w:val="0"/>
        <w:strike w:val="0"/>
        <w:dstrike w:val="0"/>
        <w:vanish w:val="0"/>
        <w:color w:val="000000"/>
        <w:sz w:val="13"/>
        <w:szCs w:val="1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0D8A1DC0"/>
    <w:multiLevelType w:val="hybridMultilevel"/>
    <w:tmpl w:val="0D1AE978"/>
    <w:lvl w:ilvl="0" w:tplc="AECC68E2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E12240"/>
    <w:multiLevelType w:val="hybridMultilevel"/>
    <w:tmpl w:val="552E5F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FC11C1"/>
    <w:multiLevelType w:val="hybridMultilevel"/>
    <w:tmpl w:val="344E22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FEF7B85"/>
    <w:multiLevelType w:val="hybridMultilevel"/>
    <w:tmpl w:val="D93AF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2CF4755"/>
    <w:multiLevelType w:val="hybridMultilevel"/>
    <w:tmpl w:val="1A940A0E"/>
    <w:lvl w:ilvl="0" w:tplc="3B1CEA48">
      <w:start w:val="1"/>
      <w:numFmt w:val="bullet"/>
      <w:lvlText w:val=""/>
      <w:lvlJc w:val="left"/>
      <w:pPr>
        <w:tabs>
          <w:tab w:val="num" w:pos="2126"/>
        </w:tabs>
        <w:ind w:left="2126" w:hanging="425"/>
      </w:pPr>
      <w:rPr>
        <w:rFonts w:ascii="Wingdings" w:hAnsi="Wingdings" w:cs="Wingdings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position w:val="2"/>
        <w:sz w:val="16"/>
        <w:szCs w:val="16"/>
        <w:vertAlign w:val="baseline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FE570A"/>
    <w:multiLevelType w:val="multilevel"/>
    <w:tmpl w:val="68B8BA7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27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EBD7AF0"/>
    <w:multiLevelType w:val="multilevel"/>
    <w:tmpl w:val="517A4458"/>
    <w:lvl w:ilvl="0">
      <w:start w:val="4"/>
      <w:numFmt w:val="decimal"/>
      <w:lvlText w:val="%1"/>
      <w:lvlJc w:val="left"/>
      <w:pPr>
        <w:ind w:left="360" w:hanging="360"/>
      </w:pPr>
      <w:rPr>
        <w:rFonts w:eastAsia="Arial Unicode MS" w:hint="default"/>
        <w:b/>
        <w:color w:val="0000FF"/>
        <w:sz w:val="21"/>
        <w:u w:val="single"/>
      </w:rPr>
    </w:lvl>
    <w:lvl w:ilvl="1">
      <w:start w:val="4"/>
      <w:numFmt w:val="decimal"/>
      <w:lvlText w:val="%1.%2"/>
      <w:lvlJc w:val="left"/>
      <w:pPr>
        <w:ind w:left="890" w:hanging="720"/>
      </w:pPr>
      <w:rPr>
        <w:rFonts w:eastAsia="Arial Unicode MS" w:hint="default"/>
        <w:b/>
        <w:color w:val="0000FF"/>
        <w:sz w:val="21"/>
        <w:u w:val="single"/>
      </w:rPr>
    </w:lvl>
    <w:lvl w:ilvl="2">
      <w:start w:val="1"/>
      <w:numFmt w:val="decimal"/>
      <w:lvlText w:val="%1.%2.%3"/>
      <w:lvlJc w:val="left"/>
      <w:pPr>
        <w:ind w:left="1060" w:hanging="720"/>
      </w:pPr>
      <w:rPr>
        <w:rFonts w:eastAsia="Arial Unicode MS" w:hint="default"/>
        <w:b/>
        <w:color w:val="0000FF"/>
        <w:sz w:val="21"/>
        <w:u w:val="single"/>
      </w:rPr>
    </w:lvl>
    <w:lvl w:ilvl="3">
      <w:start w:val="1"/>
      <w:numFmt w:val="decimal"/>
      <w:lvlText w:val="%1.%2.%3.%4"/>
      <w:lvlJc w:val="left"/>
      <w:pPr>
        <w:ind w:left="1590" w:hanging="1080"/>
      </w:pPr>
      <w:rPr>
        <w:rFonts w:eastAsia="Arial Unicode MS" w:hint="default"/>
        <w:b/>
        <w:color w:val="0000FF"/>
        <w:sz w:val="21"/>
        <w:u w:val="single"/>
      </w:rPr>
    </w:lvl>
    <w:lvl w:ilvl="4">
      <w:start w:val="1"/>
      <w:numFmt w:val="decimal"/>
      <w:lvlText w:val="%1.%2.%3.%4.%5"/>
      <w:lvlJc w:val="left"/>
      <w:pPr>
        <w:ind w:left="2120" w:hanging="1440"/>
      </w:pPr>
      <w:rPr>
        <w:rFonts w:eastAsia="Arial Unicode MS" w:hint="default"/>
        <w:b/>
        <w:color w:val="0000FF"/>
        <w:sz w:val="21"/>
        <w:u w:val="single"/>
      </w:rPr>
    </w:lvl>
    <w:lvl w:ilvl="5">
      <w:start w:val="1"/>
      <w:numFmt w:val="decimal"/>
      <w:lvlText w:val="%1.%2.%3.%4.%5.%6"/>
      <w:lvlJc w:val="left"/>
      <w:pPr>
        <w:ind w:left="2290" w:hanging="1440"/>
      </w:pPr>
      <w:rPr>
        <w:rFonts w:eastAsia="Arial Unicode MS" w:hint="default"/>
        <w:b/>
        <w:color w:val="0000FF"/>
        <w:sz w:val="21"/>
        <w:u w:val="single"/>
      </w:rPr>
    </w:lvl>
    <w:lvl w:ilvl="6">
      <w:start w:val="1"/>
      <w:numFmt w:val="decimal"/>
      <w:lvlText w:val="%1.%2.%3.%4.%5.%6.%7"/>
      <w:lvlJc w:val="left"/>
      <w:pPr>
        <w:ind w:left="2820" w:hanging="1800"/>
      </w:pPr>
      <w:rPr>
        <w:rFonts w:eastAsia="Arial Unicode MS" w:hint="default"/>
        <w:b/>
        <w:color w:val="0000FF"/>
        <w:sz w:val="21"/>
        <w:u w:val="single"/>
      </w:rPr>
    </w:lvl>
    <w:lvl w:ilvl="7">
      <w:start w:val="1"/>
      <w:numFmt w:val="decimal"/>
      <w:lvlText w:val="%1.%2.%3.%4.%5.%6.%7.%8"/>
      <w:lvlJc w:val="left"/>
      <w:pPr>
        <w:ind w:left="3350" w:hanging="2160"/>
      </w:pPr>
      <w:rPr>
        <w:rFonts w:eastAsia="Arial Unicode MS" w:hint="default"/>
        <w:b/>
        <w:color w:val="0000FF"/>
        <w:sz w:val="21"/>
        <w:u w:val="single"/>
      </w:rPr>
    </w:lvl>
    <w:lvl w:ilvl="8">
      <w:start w:val="1"/>
      <w:numFmt w:val="decimal"/>
      <w:lvlText w:val="%1.%2.%3.%4.%5.%6.%7.%8.%9"/>
      <w:lvlJc w:val="left"/>
      <w:pPr>
        <w:ind w:left="3520" w:hanging="2160"/>
      </w:pPr>
      <w:rPr>
        <w:rFonts w:eastAsia="Arial Unicode MS" w:hint="default"/>
        <w:b/>
        <w:color w:val="0000FF"/>
        <w:sz w:val="21"/>
        <w:u w:val="single"/>
      </w:rPr>
    </w:lvl>
  </w:abstractNum>
  <w:abstractNum w:abstractNumId="11" w15:restartNumberingAfterBreak="0">
    <w:nsid w:val="53035592"/>
    <w:multiLevelType w:val="hybridMultilevel"/>
    <w:tmpl w:val="344E22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56AF4192"/>
    <w:multiLevelType w:val="multilevel"/>
    <w:tmpl w:val="F7D2C5AA"/>
    <w:lvl w:ilvl="0">
      <w:start w:val="1"/>
      <w:numFmt w:val="decimal"/>
      <w:pStyle w:val="1"/>
      <w:lvlText w:val="%1"/>
      <w:lvlJc w:val="left"/>
      <w:pPr>
        <w:tabs>
          <w:tab w:val="num" w:pos="630"/>
        </w:tabs>
        <w:ind w:left="630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74"/>
        </w:tabs>
        <w:ind w:left="774" w:hanging="576"/>
      </w:pPr>
      <w:rPr>
        <w:rFonts w:hint="eastAsia"/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840"/>
        </w:tabs>
        <w:ind w:left="840" w:hanging="720"/>
      </w:pPr>
      <w:rPr>
        <w:rFonts w:hint="eastAsia"/>
      </w:rPr>
    </w:lvl>
    <w:lvl w:ilvl="3">
      <w:start w:val="1"/>
      <w:numFmt w:val="decimal"/>
      <w:pStyle w:val="4"/>
      <w:lvlText w:val="%4.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4">
      <w:start w:val="1"/>
      <w:numFmt w:val="decimal"/>
      <w:pStyle w:val="5"/>
      <w:lvlText w:val="%5）"/>
      <w:lvlJc w:val="left"/>
      <w:pPr>
        <w:tabs>
          <w:tab w:val="num" w:pos="765"/>
        </w:tabs>
        <w:ind w:left="1134" w:hanging="680"/>
      </w:pPr>
      <w:rPr>
        <w:rFonts w:hint="eastAsia"/>
        <w:color w:val="auto"/>
      </w:rPr>
    </w:lvl>
    <w:lvl w:ilvl="5">
      <w:start w:val="1"/>
      <w:numFmt w:val="lowerLetter"/>
      <w:pStyle w:val="6"/>
      <w:lvlText w:val="%6）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6">
      <w:start w:val="1"/>
      <w:numFmt w:val="lowerRoman"/>
      <w:pStyle w:val="7"/>
      <w:lvlText w:val="%7"/>
      <w:lvlJc w:val="left"/>
      <w:pPr>
        <w:tabs>
          <w:tab w:val="num" w:pos="765"/>
        </w:tabs>
        <w:ind w:left="1134" w:hanging="68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638"/>
        </w:tabs>
        <w:ind w:left="1638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782"/>
        </w:tabs>
        <w:ind w:left="1782" w:hanging="1584"/>
      </w:pPr>
      <w:rPr>
        <w:rFonts w:hint="eastAsia"/>
      </w:rPr>
    </w:lvl>
  </w:abstractNum>
  <w:abstractNum w:abstractNumId="13" w15:restartNumberingAfterBreak="0">
    <w:nsid w:val="586C5E79"/>
    <w:multiLevelType w:val="hybridMultilevel"/>
    <w:tmpl w:val="5ECC3C20"/>
    <w:lvl w:ilvl="0" w:tplc="F38613D6">
      <w:start w:val="2"/>
      <w:numFmt w:val="decimal"/>
      <w:lvlText w:val="%1"/>
      <w:lvlJc w:val="left"/>
      <w:pPr>
        <w:ind w:left="5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8" w:hanging="360"/>
      </w:pPr>
    </w:lvl>
    <w:lvl w:ilvl="2" w:tplc="0409001B" w:tentative="1">
      <w:start w:val="1"/>
      <w:numFmt w:val="lowerRoman"/>
      <w:lvlText w:val="%3."/>
      <w:lvlJc w:val="right"/>
      <w:pPr>
        <w:ind w:left="1998" w:hanging="180"/>
      </w:pPr>
    </w:lvl>
    <w:lvl w:ilvl="3" w:tplc="0409000F" w:tentative="1">
      <w:start w:val="1"/>
      <w:numFmt w:val="decimal"/>
      <w:lvlText w:val="%4."/>
      <w:lvlJc w:val="left"/>
      <w:pPr>
        <w:ind w:left="2718" w:hanging="360"/>
      </w:pPr>
    </w:lvl>
    <w:lvl w:ilvl="4" w:tplc="04090019" w:tentative="1">
      <w:start w:val="1"/>
      <w:numFmt w:val="lowerLetter"/>
      <w:lvlText w:val="%5."/>
      <w:lvlJc w:val="left"/>
      <w:pPr>
        <w:ind w:left="3438" w:hanging="360"/>
      </w:pPr>
    </w:lvl>
    <w:lvl w:ilvl="5" w:tplc="0409001B" w:tentative="1">
      <w:start w:val="1"/>
      <w:numFmt w:val="lowerRoman"/>
      <w:lvlText w:val="%6."/>
      <w:lvlJc w:val="right"/>
      <w:pPr>
        <w:ind w:left="4158" w:hanging="180"/>
      </w:pPr>
    </w:lvl>
    <w:lvl w:ilvl="6" w:tplc="0409000F" w:tentative="1">
      <w:start w:val="1"/>
      <w:numFmt w:val="decimal"/>
      <w:lvlText w:val="%7."/>
      <w:lvlJc w:val="left"/>
      <w:pPr>
        <w:ind w:left="4878" w:hanging="360"/>
      </w:pPr>
    </w:lvl>
    <w:lvl w:ilvl="7" w:tplc="04090019" w:tentative="1">
      <w:start w:val="1"/>
      <w:numFmt w:val="lowerLetter"/>
      <w:lvlText w:val="%8."/>
      <w:lvlJc w:val="left"/>
      <w:pPr>
        <w:ind w:left="5598" w:hanging="360"/>
      </w:pPr>
    </w:lvl>
    <w:lvl w:ilvl="8" w:tplc="040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14" w15:restartNumberingAfterBreak="0">
    <w:nsid w:val="64914A2F"/>
    <w:multiLevelType w:val="hybridMultilevel"/>
    <w:tmpl w:val="752C9F70"/>
    <w:lvl w:ilvl="0" w:tplc="813C6DC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6BB55EE"/>
    <w:multiLevelType w:val="hybridMultilevel"/>
    <w:tmpl w:val="4BEABA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30001"/>
    <w:multiLevelType w:val="multilevel"/>
    <w:tmpl w:val="78D0369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C0421A4"/>
    <w:multiLevelType w:val="hybridMultilevel"/>
    <w:tmpl w:val="A8B25C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E230785"/>
    <w:multiLevelType w:val="hybridMultilevel"/>
    <w:tmpl w:val="21BCB028"/>
    <w:lvl w:ilvl="0" w:tplc="0602B600">
      <w:start w:val="1"/>
      <w:numFmt w:val="bullet"/>
      <w:lvlText w:val=""/>
      <w:lvlJc w:val="left"/>
      <w:pPr>
        <w:tabs>
          <w:tab w:val="num" w:pos="170"/>
        </w:tabs>
        <w:ind w:left="170" w:hanging="170"/>
      </w:pPr>
      <w:rPr>
        <w:rFonts w:ascii="Wingdings" w:eastAsia="宋体" w:hAnsi="Wingdings" w:hint="default"/>
        <w:b w:val="0"/>
        <w:i w:val="0"/>
        <w:color w:val="auto"/>
        <w:position w:val="3"/>
        <w:sz w:val="13"/>
        <w:szCs w:val="13"/>
      </w:rPr>
    </w:lvl>
    <w:lvl w:ilvl="1" w:tplc="04090003">
      <w:start w:val="1"/>
      <w:numFmt w:val="lowerLetter"/>
      <w:lvlText w:val="%2."/>
      <w:lvlJc w:val="left"/>
      <w:pPr>
        <w:tabs>
          <w:tab w:val="num" w:pos="284"/>
        </w:tabs>
        <w:ind w:left="568" w:hanging="284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2" w:tplc="04090005">
      <w:start w:val="1"/>
      <w:numFmt w:val="bullet"/>
      <w:lvlText w:val="−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  <w:sz w:val="16"/>
        <w:szCs w:val="16"/>
      </w:rPr>
    </w:lvl>
    <w:lvl w:ilvl="3" w:tplc="04090001">
      <w:start w:val="1"/>
      <w:numFmt w:val="decimal"/>
      <w:lvlText w:val="%4."/>
      <w:lvlJc w:val="left"/>
      <w:pPr>
        <w:tabs>
          <w:tab w:val="num" w:pos="284"/>
        </w:tabs>
        <w:ind w:left="568" w:hanging="284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4" w:tplc="04090003">
      <w:start w:val="1"/>
      <w:numFmt w:val="bullet"/>
      <w:lvlText w:val=""/>
      <w:lvlJc w:val="left"/>
      <w:pPr>
        <w:tabs>
          <w:tab w:val="num" w:pos="568"/>
        </w:tabs>
        <w:ind w:left="568" w:hanging="284"/>
      </w:pPr>
      <w:rPr>
        <w:rFonts w:ascii="Wingdings" w:eastAsia="宋体" w:hAnsi="Wingdings" w:hint="default"/>
        <w:b w:val="0"/>
        <w:i w:val="0"/>
        <w:color w:val="auto"/>
        <w:position w:val="3"/>
        <w:sz w:val="13"/>
        <w:szCs w:val="13"/>
      </w:rPr>
    </w:lvl>
    <w:lvl w:ilvl="5" w:tplc="04090005">
      <w:start w:val="1"/>
      <w:numFmt w:val="decimal"/>
      <w:lvlText w:val="%6."/>
      <w:lvlJc w:val="left"/>
      <w:pPr>
        <w:tabs>
          <w:tab w:val="num" w:pos="1985"/>
        </w:tabs>
        <w:ind w:left="1985" w:hanging="284"/>
      </w:pPr>
      <w:rPr>
        <w:rFonts w:ascii="Times New Roman" w:hAnsi="Times New Roman" w:cs="Book Antiqua" w:hint="default"/>
        <w:color w:val="auto"/>
        <w:spacing w:val="0"/>
        <w:w w:val="100"/>
        <w:position w:val="1"/>
        <w:sz w:val="21"/>
        <w:szCs w:val="21"/>
      </w:rPr>
    </w:lvl>
    <w:lvl w:ilvl="6" w:tplc="04090001">
      <w:start w:val="1"/>
      <w:numFmt w:val="decimal"/>
      <w:lvlText w:val="%7."/>
      <w:lvlJc w:val="left"/>
      <w:pPr>
        <w:tabs>
          <w:tab w:val="num" w:pos="2359"/>
        </w:tabs>
        <w:ind w:left="2359" w:hanging="284"/>
      </w:pPr>
      <w:rPr>
        <w:rFonts w:ascii="Times New Roman" w:hAnsi="Times New Roman" w:cs="Book Antiqua" w:hint="default"/>
        <w:color w:val="auto"/>
        <w:spacing w:val="0"/>
        <w:w w:val="100"/>
        <w:position w:val="1"/>
        <w:sz w:val="18"/>
        <w:szCs w:val="18"/>
      </w:rPr>
    </w:lvl>
    <w:lvl w:ilvl="7" w:tplc="04090003">
      <w:start w:val="1"/>
      <w:numFmt w:val="decimal"/>
      <w:lvlText w:val="%8."/>
      <w:lvlJc w:val="left"/>
      <w:pPr>
        <w:tabs>
          <w:tab w:val="num" w:pos="454"/>
        </w:tabs>
        <w:ind w:left="454" w:hanging="284"/>
      </w:pPr>
      <w:rPr>
        <w:rFonts w:ascii="Times New Roman" w:hAnsi="Times New Roman" w:cs="Book Antiqua" w:hint="default"/>
        <w:color w:val="auto"/>
        <w:spacing w:val="0"/>
        <w:w w:val="100"/>
        <w:position w:val="1"/>
        <w:sz w:val="18"/>
        <w:szCs w:val="18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F0F7378"/>
    <w:multiLevelType w:val="hybridMultilevel"/>
    <w:tmpl w:val="278EDA8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7755585C"/>
    <w:multiLevelType w:val="hybridMultilevel"/>
    <w:tmpl w:val="C7E4FE38"/>
    <w:lvl w:ilvl="0" w:tplc="1848F732">
      <w:start w:val="1"/>
      <w:numFmt w:val="bullet"/>
      <w:pStyle w:val="ItemListinTable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  <w:color w:val="000000"/>
        <w:sz w:val="13"/>
        <w:szCs w:val="13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96601A4"/>
    <w:multiLevelType w:val="singleLevel"/>
    <w:tmpl w:val="D4740C1C"/>
    <w:lvl w:ilvl="0">
      <w:start w:val="1"/>
      <w:numFmt w:val="bullet"/>
      <w:pStyle w:val="ItemList"/>
      <w:lvlText w:val=""/>
      <w:lvlJc w:val="left"/>
      <w:pPr>
        <w:tabs>
          <w:tab w:val="num" w:pos="1559"/>
        </w:tabs>
        <w:ind w:left="1559" w:hanging="425"/>
      </w:pPr>
      <w:rPr>
        <w:rFonts w:ascii="Wingdings" w:hAnsi="Wingdings" w:cs="Wingdings" w:hint="default"/>
        <w:b w:val="0"/>
        <w:bCs w:val="0"/>
        <w:i w:val="0"/>
        <w:iCs w:val="0"/>
        <w:color w:val="000000"/>
        <w:sz w:val="13"/>
        <w:szCs w:val="13"/>
        <w:u w:val="none"/>
      </w:rPr>
    </w:lvl>
  </w:abstractNum>
  <w:abstractNum w:abstractNumId="22" w15:restartNumberingAfterBreak="0">
    <w:nsid w:val="7E7B78C2"/>
    <w:multiLevelType w:val="hybridMultilevel"/>
    <w:tmpl w:val="D3BC6580"/>
    <w:lvl w:ilvl="0" w:tplc="FFFFFFFF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2"/>
  </w:num>
  <w:num w:numId="5">
    <w:abstractNumId w:val="21"/>
  </w:num>
  <w:num w:numId="6">
    <w:abstractNumId w:val="3"/>
  </w:num>
  <w:num w:numId="7">
    <w:abstractNumId w:val="20"/>
  </w:num>
  <w:num w:numId="8">
    <w:abstractNumId w:val="2"/>
  </w:num>
  <w:num w:numId="9">
    <w:abstractNumId w:val="14"/>
  </w:num>
  <w:num w:numId="10">
    <w:abstractNumId w:val="5"/>
  </w:num>
  <w:num w:numId="11">
    <w:abstractNumId w:val="17"/>
  </w:num>
  <w:num w:numId="12">
    <w:abstractNumId w:val="11"/>
  </w:num>
  <w:num w:numId="13">
    <w:abstractNumId w:val="19"/>
  </w:num>
  <w:num w:numId="14">
    <w:abstractNumId w:val="12"/>
  </w:num>
  <w:num w:numId="15">
    <w:abstractNumId w:val="4"/>
  </w:num>
  <w:num w:numId="16">
    <w:abstractNumId w:val="15"/>
  </w:num>
  <w:num w:numId="17">
    <w:abstractNumId w:val="7"/>
  </w:num>
  <w:num w:numId="18">
    <w:abstractNumId w:val="6"/>
  </w:num>
  <w:num w:numId="19">
    <w:abstractNumId w:val="0"/>
  </w:num>
  <w:num w:numId="20">
    <w:abstractNumId w:val="0"/>
  </w:num>
  <w:num w:numId="21">
    <w:abstractNumId w:val="0"/>
  </w:num>
  <w:num w:numId="22">
    <w:abstractNumId w:val="10"/>
  </w:num>
  <w:num w:numId="23">
    <w:abstractNumId w:val="13"/>
  </w:num>
  <w:num w:numId="24">
    <w:abstractNumId w:val="16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0"/>
  </w:num>
  <w:num w:numId="30">
    <w:abstractNumId w:val="8"/>
  </w:num>
  <w:num w:numId="31">
    <w:abstractNumId w:val="18"/>
  </w:num>
  <w:num w:numId="32">
    <w:abstractNumId w:val="22"/>
  </w:num>
  <w:num w:numId="33">
    <w:abstractNumId w:val="0"/>
  </w:num>
  <w:num w:numId="34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934"/>
    <w:rsid w:val="0000066D"/>
    <w:rsid w:val="00000751"/>
    <w:rsid w:val="00000CFE"/>
    <w:rsid w:val="00000F71"/>
    <w:rsid w:val="00002457"/>
    <w:rsid w:val="0000257E"/>
    <w:rsid w:val="00002B47"/>
    <w:rsid w:val="00002BF1"/>
    <w:rsid w:val="0000300F"/>
    <w:rsid w:val="00004B79"/>
    <w:rsid w:val="00004D88"/>
    <w:rsid w:val="0000523B"/>
    <w:rsid w:val="00006153"/>
    <w:rsid w:val="00006EEA"/>
    <w:rsid w:val="0001076B"/>
    <w:rsid w:val="00010B35"/>
    <w:rsid w:val="00010CF5"/>
    <w:rsid w:val="000124C4"/>
    <w:rsid w:val="00012AE9"/>
    <w:rsid w:val="000130A7"/>
    <w:rsid w:val="00013665"/>
    <w:rsid w:val="00013DB6"/>
    <w:rsid w:val="000159F5"/>
    <w:rsid w:val="00016B4D"/>
    <w:rsid w:val="000201B7"/>
    <w:rsid w:val="000202E2"/>
    <w:rsid w:val="00021ABC"/>
    <w:rsid w:val="0002291B"/>
    <w:rsid w:val="00024B65"/>
    <w:rsid w:val="00025919"/>
    <w:rsid w:val="00026667"/>
    <w:rsid w:val="00026678"/>
    <w:rsid w:val="00026E21"/>
    <w:rsid w:val="00026E4F"/>
    <w:rsid w:val="00027C19"/>
    <w:rsid w:val="00031E06"/>
    <w:rsid w:val="00032800"/>
    <w:rsid w:val="00032D73"/>
    <w:rsid w:val="00032ED6"/>
    <w:rsid w:val="00035332"/>
    <w:rsid w:val="0003560D"/>
    <w:rsid w:val="000358AA"/>
    <w:rsid w:val="00035CC8"/>
    <w:rsid w:val="00035FDA"/>
    <w:rsid w:val="00036BD9"/>
    <w:rsid w:val="0003729D"/>
    <w:rsid w:val="00037791"/>
    <w:rsid w:val="0003783A"/>
    <w:rsid w:val="00040159"/>
    <w:rsid w:val="00040E32"/>
    <w:rsid w:val="0004207C"/>
    <w:rsid w:val="000422DA"/>
    <w:rsid w:val="00043635"/>
    <w:rsid w:val="000439C9"/>
    <w:rsid w:val="00043B44"/>
    <w:rsid w:val="00044083"/>
    <w:rsid w:val="00044093"/>
    <w:rsid w:val="000458DD"/>
    <w:rsid w:val="0004594D"/>
    <w:rsid w:val="00046B49"/>
    <w:rsid w:val="00047747"/>
    <w:rsid w:val="00050FEA"/>
    <w:rsid w:val="0005133E"/>
    <w:rsid w:val="00051652"/>
    <w:rsid w:val="00051E1D"/>
    <w:rsid w:val="00051E69"/>
    <w:rsid w:val="000532B0"/>
    <w:rsid w:val="0005574E"/>
    <w:rsid w:val="00055CF5"/>
    <w:rsid w:val="00055D63"/>
    <w:rsid w:val="00056074"/>
    <w:rsid w:val="00056211"/>
    <w:rsid w:val="0005627F"/>
    <w:rsid w:val="0005667A"/>
    <w:rsid w:val="00056AB1"/>
    <w:rsid w:val="00056EA2"/>
    <w:rsid w:val="00056FEB"/>
    <w:rsid w:val="0005789D"/>
    <w:rsid w:val="000606D8"/>
    <w:rsid w:val="00061E62"/>
    <w:rsid w:val="00062C35"/>
    <w:rsid w:val="0006420A"/>
    <w:rsid w:val="000642D7"/>
    <w:rsid w:val="000658F8"/>
    <w:rsid w:val="000668C0"/>
    <w:rsid w:val="000675AA"/>
    <w:rsid w:val="00067A2B"/>
    <w:rsid w:val="00070929"/>
    <w:rsid w:val="00070C30"/>
    <w:rsid w:val="00070FA5"/>
    <w:rsid w:val="00071936"/>
    <w:rsid w:val="00071AED"/>
    <w:rsid w:val="0007284E"/>
    <w:rsid w:val="00073849"/>
    <w:rsid w:val="000744CA"/>
    <w:rsid w:val="00074A1C"/>
    <w:rsid w:val="00074B11"/>
    <w:rsid w:val="00074F0E"/>
    <w:rsid w:val="00076625"/>
    <w:rsid w:val="00076869"/>
    <w:rsid w:val="00076F01"/>
    <w:rsid w:val="00077249"/>
    <w:rsid w:val="00081030"/>
    <w:rsid w:val="00083882"/>
    <w:rsid w:val="00084749"/>
    <w:rsid w:val="00084DA3"/>
    <w:rsid w:val="00084E87"/>
    <w:rsid w:val="0008586F"/>
    <w:rsid w:val="00085983"/>
    <w:rsid w:val="00085F6D"/>
    <w:rsid w:val="000866DC"/>
    <w:rsid w:val="00087BE1"/>
    <w:rsid w:val="00087DB5"/>
    <w:rsid w:val="00094E7A"/>
    <w:rsid w:val="00095878"/>
    <w:rsid w:val="00095E57"/>
    <w:rsid w:val="000A0D5E"/>
    <w:rsid w:val="000A0DD8"/>
    <w:rsid w:val="000A0E7D"/>
    <w:rsid w:val="000A10BF"/>
    <w:rsid w:val="000A115C"/>
    <w:rsid w:val="000A16F5"/>
    <w:rsid w:val="000A382E"/>
    <w:rsid w:val="000A6942"/>
    <w:rsid w:val="000A6FD3"/>
    <w:rsid w:val="000A71EC"/>
    <w:rsid w:val="000A7398"/>
    <w:rsid w:val="000B133A"/>
    <w:rsid w:val="000B1A48"/>
    <w:rsid w:val="000B41CB"/>
    <w:rsid w:val="000B5F05"/>
    <w:rsid w:val="000B69D2"/>
    <w:rsid w:val="000B7D6C"/>
    <w:rsid w:val="000C0276"/>
    <w:rsid w:val="000C117F"/>
    <w:rsid w:val="000C165C"/>
    <w:rsid w:val="000C22A7"/>
    <w:rsid w:val="000C2665"/>
    <w:rsid w:val="000C3816"/>
    <w:rsid w:val="000C49FA"/>
    <w:rsid w:val="000C5669"/>
    <w:rsid w:val="000C6AB1"/>
    <w:rsid w:val="000C7961"/>
    <w:rsid w:val="000C7E60"/>
    <w:rsid w:val="000C7E81"/>
    <w:rsid w:val="000D13DF"/>
    <w:rsid w:val="000D20EF"/>
    <w:rsid w:val="000D22DD"/>
    <w:rsid w:val="000D2712"/>
    <w:rsid w:val="000D3308"/>
    <w:rsid w:val="000D4472"/>
    <w:rsid w:val="000D499C"/>
    <w:rsid w:val="000D5549"/>
    <w:rsid w:val="000D6295"/>
    <w:rsid w:val="000D689A"/>
    <w:rsid w:val="000D68A6"/>
    <w:rsid w:val="000D7C63"/>
    <w:rsid w:val="000D7D28"/>
    <w:rsid w:val="000E0CE5"/>
    <w:rsid w:val="000E1BF6"/>
    <w:rsid w:val="000E2F03"/>
    <w:rsid w:val="000E31C6"/>
    <w:rsid w:val="000E603F"/>
    <w:rsid w:val="000E666C"/>
    <w:rsid w:val="000E683D"/>
    <w:rsid w:val="000E6C3D"/>
    <w:rsid w:val="000E74E0"/>
    <w:rsid w:val="000E7A27"/>
    <w:rsid w:val="000E7C98"/>
    <w:rsid w:val="000F192E"/>
    <w:rsid w:val="000F1B85"/>
    <w:rsid w:val="000F30EB"/>
    <w:rsid w:val="000F4A2A"/>
    <w:rsid w:val="000F4F07"/>
    <w:rsid w:val="000F53F2"/>
    <w:rsid w:val="000F650C"/>
    <w:rsid w:val="000F6E1B"/>
    <w:rsid w:val="00100115"/>
    <w:rsid w:val="00100845"/>
    <w:rsid w:val="00100B65"/>
    <w:rsid w:val="00101372"/>
    <w:rsid w:val="00101837"/>
    <w:rsid w:val="00101E44"/>
    <w:rsid w:val="00102B31"/>
    <w:rsid w:val="001056E7"/>
    <w:rsid w:val="00105C8C"/>
    <w:rsid w:val="00105E8E"/>
    <w:rsid w:val="00106A2F"/>
    <w:rsid w:val="00107660"/>
    <w:rsid w:val="00110562"/>
    <w:rsid w:val="0011123C"/>
    <w:rsid w:val="001127F4"/>
    <w:rsid w:val="00112826"/>
    <w:rsid w:val="00112FD4"/>
    <w:rsid w:val="00113064"/>
    <w:rsid w:val="00114604"/>
    <w:rsid w:val="00114D88"/>
    <w:rsid w:val="001151D6"/>
    <w:rsid w:val="00116151"/>
    <w:rsid w:val="00116B3F"/>
    <w:rsid w:val="0011741C"/>
    <w:rsid w:val="0012045C"/>
    <w:rsid w:val="0012062C"/>
    <w:rsid w:val="00120C37"/>
    <w:rsid w:val="00120C3E"/>
    <w:rsid w:val="00121A4D"/>
    <w:rsid w:val="00121F31"/>
    <w:rsid w:val="00121F51"/>
    <w:rsid w:val="001223F2"/>
    <w:rsid w:val="001248AC"/>
    <w:rsid w:val="00124CC4"/>
    <w:rsid w:val="0012510A"/>
    <w:rsid w:val="001259E9"/>
    <w:rsid w:val="00125BD7"/>
    <w:rsid w:val="00125FDF"/>
    <w:rsid w:val="0012680B"/>
    <w:rsid w:val="00126843"/>
    <w:rsid w:val="00127263"/>
    <w:rsid w:val="00132048"/>
    <w:rsid w:val="0013488F"/>
    <w:rsid w:val="001366A3"/>
    <w:rsid w:val="00136B5D"/>
    <w:rsid w:val="00136CAA"/>
    <w:rsid w:val="00136D56"/>
    <w:rsid w:val="00136F87"/>
    <w:rsid w:val="00137298"/>
    <w:rsid w:val="00140239"/>
    <w:rsid w:val="001408B9"/>
    <w:rsid w:val="001417E1"/>
    <w:rsid w:val="00141D79"/>
    <w:rsid w:val="00142FF5"/>
    <w:rsid w:val="0014305B"/>
    <w:rsid w:val="00143559"/>
    <w:rsid w:val="0014524A"/>
    <w:rsid w:val="001456A6"/>
    <w:rsid w:val="00145C14"/>
    <w:rsid w:val="00145FD1"/>
    <w:rsid w:val="00146532"/>
    <w:rsid w:val="00147798"/>
    <w:rsid w:val="00150D06"/>
    <w:rsid w:val="00150F8E"/>
    <w:rsid w:val="00151F08"/>
    <w:rsid w:val="001530A0"/>
    <w:rsid w:val="001549D1"/>
    <w:rsid w:val="00154D4E"/>
    <w:rsid w:val="00155C44"/>
    <w:rsid w:val="00155F5F"/>
    <w:rsid w:val="00156CCD"/>
    <w:rsid w:val="00157338"/>
    <w:rsid w:val="001603D0"/>
    <w:rsid w:val="00160679"/>
    <w:rsid w:val="00160805"/>
    <w:rsid w:val="00160C33"/>
    <w:rsid w:val="00160D7F"/>
    <w:rsid w:val="001618A7"/>
    <w:rsid w:val="00162674"/>
    <w:rsid w:val="001636FD"/>
    <w:rsid w:val="00163873"/>
    <w:rsid w:val="0016416B"/>
    <w:rsid w:val="001654F6"/>
    <w:rsid w:val="00165767"/>
    <w:rsid w:val="0016627B"/>
    <w:rsid w:val="00166C60"/>
    <w:rsid w:val="00167E91"/>
    <w:rsid w:val="00170843"/>
    <w:rsid w:val="00170E01"/>
    <w:rsid w:val="001715D4"/>
    <w:rsid w:val="001724D7"/>
    <w:rsid w:val="001736D2"/>
    <w:rsid w:val="0017485F"/>
    <w:rsid w:val="00174B23"/>
    <w:rsid w:val="00175939"/>
    <w:rsid w:val="0017636E"/>
    <w:rsid w:val="001769C6"/>
    <w:rsid w:val="00180DD5"/>
    <w:rsid w:val="0018202E"/>
    <w:rsid w:val="00182378"/>
    <w:rsid w:val="00183171"/>
    <w:rsid w:val="00183773"/>
    <w:rsid w:val="00184C1B"/>
    <w:rsid w:val="001851C8"/>
    <w:rsid w:val="001855A9"/>
    <w:rsid w:val="001863E7"/>
    <w:rsid w:val="00186DA5"/>
    <w:rsid w:val="00187266"/>
    <w:rsid w:val="00187D9D"/>
    <w:rsid w:val="0019038A"/>
    <w:rsid w:val="00190A6C"/>
    <w:rsid w:val="001922FA"/>
    <w:rsid w:val="00192AE5"/>
    <w:rsid w:val="00192C67"/>
    <w:rsid w:val="00193A23"/>
    <w:rsid w:val="00194989"/>
    <w:rsid w:val="00195073"/>
    <w:rsid w:val="0019640C"/>
    <w:rsid w:val="00196820"/>
    <w:rsid w:val="001977E1"/>
    <w:rsid w:val="00197E18"/>
    <w:rsid w:val="001A1CA9"/>
    <w:rsid w:val="001A1E52"/>
    <w:rsid w:val="001A360B"/>
    <w:rsid w:val="001A3AEC"/>
    <w:rsid w:val="001A3C7B"/>
    <w:rsid w:val="001A4221"/>
    <w:rsid w:val="001A4BEC"/>
    <w:rsid w:val="001A575D"/>
    <w:rsid w:val="001A5950"/>
    <w:rsid w:val="001A5B15"/>
    <w:rsid w:val="001A5BB6"/>
    <w:rsid w:val="001A6E88"/>
    <w:rsid w:val="001A7BF4"/>
    <w:rsid w:val="001B066F"/>
    <w:rsid w:val="001B0820"/>
    <w:rsid w:val="001B0E04"/>
    <w:rsid w:val="001B0F79"/>
    <w:rsid w:val="001B17DD"/>
    <w:rsid w:val="001B1B26"/>
    <w:rsid w:val="001B1D45"/>
    <w:rsid w:val="001B2015"/>
    <w:rsid w:val="001B27FB"/>
    <w:rsid w:val="001B332B"/>
    <w:rsid w:val="001B3F46"/>
    <w:rsid w:val="001B4B60"/>
    <w:rsid w:val="001B4EED"/>
    <w:rsid w:val="001B5496"/>
    <w:rsid w:val="001B578E"/>
    <w:rsid w:val="001C0614"/>
    <w:rsid w:val="001C27A4"/>
    <w:rsid w:val="001C34FE"/>
    <w:rsid w:val="001C3596"/>
    <w:rsid w:val="001C394F"/>
    <w:rsid w:val="001C3D29"/>
    <w:rsid w:val="001C4B1D"/>
    <w:rsid w:val="001C4FA2"/>
    <w:rsid w:val="001C5199"/>
    <w:rsid w:val="001C51B4"/>
    <w:rsid w:val="001C5D04"/>
    <w:rsid w:val="001C6ADC"/>
    <w:rsid w:val="001D0850"/>
    <w:rsid w:val="001D0B01"/>
    <w:rsid w:val="001D1C87"/>
    <w:rsid w:val="001D3F7A"/>
    <w:rsid w:val="001D4DFC"/>
    <w:rsid w:val="001D50F0"/>
    <w:rsid w:val="001D6546"/>
    <w:rsid w:val="001D6825"/>
    <w:rsid w:val="001D7279"/>
    <w:rsid w:val="001D73FC"/>
    <w:rsid w:val="001D74FE"/>
    <w:rsid w:val="001D75F9"/>
    <w:rsid w:val="001E06EE"/>
    <w:rsid w:val="001E1A24"/>
    <w:rsid w:val="001E2639"/>
    <w:rsid w:val="001E2A4A"/>
    <w:rsid w:val="001E3C1F"/>
    <w:rsid w:val="001E4064"/>
    <w:rsid w:val="001E5FF3"/>
    <w:rsid w:val="001E6207"/>
    <w:rsid w:val="001E7281"/>
    <w:rsid w:val="001E76F5"/>
    <w:rsid w:val="001E7FC6"/>
    <w:rsid w:val="001F09C6"/>
    <w:rsid w:val="001F14C2"/>
    <w:rsid w:val="001F1830"/>
    <w:rsid w:val="001F25B0"/>
    <w:rsid w:val="001F2775"/>
    <w:rsid w:val="001F2C48"/>
    <w:rsid w:val="001F3175"/>
    <w:rsid w:val="001F38A1"/>
    <w:rsid w:val="001F45BB"/>
    <w:rsid w:val="001F5205"/>
    <w:rsid w:val="001F5A69"/>
    <w:rsid w:val="001F6459"/>
    <w:rsid w:val="001F6659"/>
    <w:rsid w:val="001F699C"/>
    <w:rsid w:val="001F771E"/>
    <w:rsid w:val="001F7B15"/>
    <w:rsid w:val="001F7B94"/>
    <w:rsid w:val="002001D6"/>
    <w:rsid w:val="00200E4C"/>
    <w:rsid w:val="0020319D"/>
    <w:rsid w:val="0020365A"/>
    <w:rsid w:val="00203D57"/>
    <w:rsid w:val="0020497C"/>
    <w:rsid w:val="00205675"/>
    <w:rsid w:val="0020675F"/>
    <w:rsid w:val="00206BC9"/>
    <w:rsid w:val="0020713C"/>
    <w:rsid w:val="002072D5"/>
    <w:rsid w:val="00207C54"/>
    <w:rsid w:val="002136AA"/>
    <w:rsid w:val="00213F66"/>
    <w:rsid w:val="002155DE"/>
    <w:rsid w:val="0021626A"/>
    <w:rsid w:val="00217574"/>
    <w:rsid w:val="00217BC5"/>
    <w:rsid w:val="002203CA"/>
    <w:rsid w:val="002229A7"/>
    <w:rsid w:val="00223D0E"/>
    <w:rsid w:val="002252F0"/>
    <w:rsid w:val="002257D1"/>
    <w:rsid w:val="00225C4A"/>
    <w:rsid w:val="00225CBF"/>
    <w:rsid w:val="00227493"/>
    <w:rsid w:val="00227652"/>
    <w:rsid w:val="00227852"/>
    <w:rsid w:val="00230F28"/>
    <w:rsid w:val="00231D0C"/>
    <w:rsid w:val="00231E32"/>
    <w:rsid w:val="002323F1"/>
    <w:rsid w:val="00233CE5"/>
    <w:rsid w:val="00234621"/>
    <w:rsid w:val="0023765B"/>
    <w:rsid w:val="00237725"/>
    <w:rsid w:val="002377DD"/>
    <w:rsid w:val="002401C2"/>
    <w:rsid w:val="002414D3"/>
    <w:rsid w:val="00242E81"/>
    <w:rsid w:val="00243983"/>
    <w:rsid w:val="00245237"/>
    <w:rsid w:val="00245297"/>
    <w:rsid w:val="00245ABA"/>
    <w:rsid w:val="00246421"/>
    <w:rsid w:val="002470B8"/>
    <w:rsid w:val="0024723D"/>
    <w:rsid w:val="0024730D"/>
    <w:rsid w:val="00247522"/>
    <w:rsid w:val="00250175"/>
    <w:rsid w:val="002504A5"/>
    <w:rsid w:val="0025062B"/>
    <w:rsid w:val="00250F8D"/>
    <w:rsid w:val="00252AAF"/>
    <w:rsid w:val="0025300B"/>
    <w:rsid w:val="00254D67"/>
    <w:rsid w:val="00256BF5"/>
    <w:rsid w:val="002570BA"/>
    <w:rsid w:val="0025761D"/>
    <w:rsid w:val="00257AF1"/>
    <w:rsid w:val="00260082"/>
    <w:rsid w:val="002600D6"/>
    <w:rsid w:val="00261DCA"/>
    <w:rsid w:val="00261EED"/>
    <w:rsid w:val="00262DFD"/>
    <w:rsid w:val="002634C1"/>
    <w:rsid w:val="0026364D"/>
    <w:rsid w:val="00263691"/>
    <w:rsid w:val="00264294"/>
    <w:rsid w:val="00264698"/>
    <w:rsid w:val="00265CBF"/>
    <w:rsid w:val="00266B89"/>
    <w:rsid w:val="0027002F"/>
    <w:rsid w:val="002711D7"/>
    <w:rsid w:val="002714FD"/>
    <w:rsid w:val="00272484"/>
    <w:rsid w:val="00272598"/>
    <w:rsid w:val="0027293E"/>
    <w:rsid w:val="002751C6"/>
    <w:rsid w:val="00275D55"/>
    <w:rsid w:val="00277EB0"/>
    <w:rsid w:val="00280FD6"/>
    <w:rsid w:val="0028182A"/>
    <w:rsid w:val="00281861"/>
    <w:rsid w:val="00281D71"/>
    <w:rsid w:val="00282732"/>
    <w:rsid w:val="00285B24"/>
    <w:rsid w:val="00286F09"/>
    <w:rsid w:val="00287516"/>
    <w:rsid w:val="00291117"/>
    <w:rsid w:val="00292807"/>
    <w:rsid w:val="00292AA8"/>
    <w:rsid w:val="00292E71"/>
    <w:rsid w:val="00293666"/>
    <w:rsid w:val="00293B77"/>
    <w:rsid w:val="00293C17"/>
    <w:rsid w:val="00293F5E"/>
    <w:rsid w:val="00296247"/>
    <w:rsid w:val="00296760"/>
    <w:rsid w:val="002968AE"/>
    <w:rsid w:val="002A2076"/>
    <w:rsid w:val="002A2747"/>
    <w:rsid w:val="002A2D85"/>
    <w:rsid w:val="002A32EA"/>
    <w:rsid w:val="002A3A0B"/>
    <w:rsid w:val="002A3AFD"/>
    <w:rsid w:val="002A3F85"/>
    <w:rsid w:val="002A5BE9"/>
    <w:rsid w:val="002A7437"/>
    <w:rsid w:val="002B0079"/>
    <w:rsid w:val="002B0480"/>
    <w:rsid w:val="002B0EC1"/>
    <w:rsid w:val="002B30C7"/>
    <w:rsid w:val="002B355E"/>
    <w:rsid w:val="002B436F"/>
    <w:rsid w:val="002B476A"/>
    <w:rsid w:val="002B4868"/>
    <w:rsid w:val="002B5955"/>
    <w:rsid w:val="002B698C"/>
    <w:rsid w:val="002B6A41"/>
    <w:rsid w:val="002B74B2"/>
    <w:rsid w:val="002B7A9C"/>
    <w:rsid w:val="002C0545"/>
    <w:rsid w:val="002C0666"/>
    <w:rsid w:val="002C0903"/>
    <w:rsid w:val="002C0BF3"/>
    <w:rsid w:val="002C124C"/>
    <w:rsid w:val="002C132C"/>
    <w:rsid w:val="002C139D"/>
    <w:rsid w:val="002C2B5D"/>
    <w:rsid w:val="002C322B"/>
    <w:rsid w:val="002C3239"/>
    <w:rsid w:val="002C3934"/>
    <w:rsid w:val="002C3E61"/>
    <w:rsid w:val="002C3F61"/>
    <w:rsid w:val="002C4337"/>
    <w:rsid w:val="002C4F17"/>
    <w:rsid w:val="002C5259"/>
    <w:rsid w:val="002C5BDC"/>
    <w:rsid w:val="002C65BA"/>
    <w:rsid w:val="002C763A"/>
    <w:rsid w:val="002D02DA"/>
    <w:rsid w:val="002D0E00"/>
    <w:rsid w:val="002D10AD"/>
    <w:rsid w:val="002D1C9B"/>
    <w:rsid w:val="002D3132"/>
    <w:rsid w:val="002D3722"/>
    <w:rsid w:val="002D38EB"/>
    <w:rsid w:val="002D3B99"/>
    <w:rsid w:val="002D45B8"/>
    <w:rsid w:val="002D544D"/>
    <w:rsid w:val="002D55F9"/>
    <w:rsid w:val="002D57FF"/>
    <w:rsid w:val="002D5E2B"/>
    <w:rsid w:val="002D658C"/>
    <w:rsid w:val="002D69A7"/>
    <w:rsid w:val="002D768A"/>
    <w:rsid w:val="002E0339"/>
    <w:rsid w:val="002E081B"/>
    <w:rsid w:val="002E0D3C"/>
    <w:rsid w:val="002E1C5B"/>
    <w:rsid w:val="002E22A1"/>
    <w:rsid w:val="002E26DF"/>
    <w:rsid w:val="002E2804"/>
    <w:rsid w:val="002E3AEF"/>
    <w:rsid w:val="002E4190"/>
    <w:rsid w:val="002E51B7"/>
    <w:rsid w:val="002E6A33"/>
    <w:rsid w:val="002E72A9"/>
    <w:rsid w:val="002E75DC"/>
    <w:rsid w:val="002F15A8"/>
    <w:rsid w:val="002F2B78"/>
    <w:rsid w:val="002F374B"/>
    <w:rsid w:val="002F4E9F"/>
    <w:rsid w:val="002F561D"/>
    <w:rsid w:val="002F5A6F"/>
    <w:rsid w:val="002F62A2"/>
    <w:rsid w:val="002F6450"/>
    <w:rsid w:val="002F768C"/>
    <w:rsid w:val="003009D6"/>
    <w:rsid w:val="003015A9"/>
    <w:rsid w:val="00302D32"/>
    <w:rsid w:val="00302ED2"/>
    <w:rsid w:val="00302EF2"/>
    <w:rsid w:val="00302FEF"/>
    <w:rsid w:val="0030512B"/>
    <w:rsid w:val="0030540E"/>
    <w:rsid w:val="00305854"/>
    <w:rsid w:val="00306A85"/>
    <w:rsid w:val="00306F63"/>
    <w:rsid w:val="003107B0"/>
    <w:rsid w:val="00313E97"/>
    <w:rsid w:val="00315504"/>
    <w:rsid w:val="00315EEA"/>
    <w:rsid w:val="00315F19"/>
    <w:rsid w:val="003163BC"/>
    <w:rsid w:val="0031641C"/>
    <w:rsid w:val="00317114"/>
    <w:rsid w:val="003178C8"/>
    <w:rsid w:val="00321C2E"/>
    <w:rsid w:val="00322A38"/>
    <w:rsid w:val="00323D70"/>
    <w:rsid w:val="00325237"/>
    <w:rsid w:val="00325709"/>
    <w:rsid w:val="00325CC7"/>
    <w:rsid w:val="00327577"/>
    <w:rsid w:val="00327C5B"/>
    <w:rsid w:val="00330A71"/>
    <w:rsid w:val="003313B6"/>
    <w:rsid w:val="003317CC"/>
    <w:rsid w:val="00333309"/>
    <w:rsid w:val="0033484F"/>
    <w:rsid w:val="00336518"/>
    <w:rsid w:val="003367FF"/>
    <w:rsid w:val="00336B4D"/>
    <w:rsid w:val="003378B2"/>
    <w:rsid w:val="0033796D"/>
    <w:rsid w:val="0034001F"/>
    <w:rsid w:val="00340E1F"/>
    <w:rsid w:val="00341D59"/>
    <w:rsid w:val="00343438"/>
    <w:rsid w:val="00344C62"/>
    <w:rsid w:val="00345B3C"/>
    <w:rsid w:val="0034685A"/>
    <w:rsid w:val="00347111"/>
    <w:rsid w:val="00347443"/>
    <w:rsid w:val="003476AD"/>
    <w:rsid w:val="003502A6"/>
    <w:rsid w:val="00350748"/>
    <w:rsid w:val="0035115A"/>
    <w:rsid w:val="00351DB7"/>
    <w:rsid w:val="00352460"/>
    <w:rsid w:val="00352526"/>
    <w:rsid w:val="00352A22"/>
    <w:rsid w:val="00353DEF"/>
    <w:rsid w:val="00354009"/>
    <w:rsid w:val="0035433B"/>
    <w:rsid w:val="0035434E"/>
    <w:rsid w:val="00354FF2"/>
    <w:rsid w:val="00355859"/>
    <w:rsid w:val="00355860"/>
    <w:rsid w:val="00355901"/>
    <w:rsid w:val="00355B37"/>
    <w:rsid w:val="00356CF9"/>
    <w:rsid w:val="0035790E"/>
    <w:rsid w:val="00357ED1"/>
    <w:rsid w:val="003606D7"/>
    <w:rsid w:val="0036094B"/>
    <w:rsid w:val="00360E25"/>
    <w:rsid w:val="00361B93"/>
    <w:rsid w:val="003625DB"/>
    <w:rsid w:val="00362CB3"/>
    <w:rsid w:val="003648A7"/>
    <w:rsid w:val="00365381"/>
    <w:rsid w:val="003654ED"/>
    <w:rsid w:val="003655DE"/>
    <w:rsid w:val="003661C6"/>
    <w:rsid w:val="003663C7"/>
    <w:rsid w:val="00366489"/>
    <w:rsid w:val="00366969"/>
    <w:rsid w:val="00367B84"/>
    <w:rsid w:val="00372DDD"/>
    <w:rsid w:val="00373393"/>
    <w:rsid w:val="003737C0"/>
    <w:rsid w:val="003746FC"/>
    <w:rsid w:val="0037571A"/>
    <w:rsid w:val="00376BB4"/>
    <w:rsid w:val="003771DE"/>
    <w:rsid w:val="00377726"/>
    <w:rsid w:val="00377D3D"/>
    <w:rsid w:val="003817DC"/>
    <w:rsid w:val="00381A6D"/>
    <w:rsid w:val="003821EA"/>
    <w:rsid w:val="003822E2"/>
    <w:rsid w:val="003829CD"/>
    <w:rsid w:val="00383286"/>
    <w:rsid w:val="003832D2"/>
    <w:rsid w:val="0038438A"/>
    <w:rsid w:val="00384F5A"/>
    <w:rsid w:val="003859F8"/>
    <w:rsid w:val="00385BC3"/>
    <w:rsid w:val="00385F58"/>
    <w:rsid w:val="003868D3"/>
    <w:rsid w:val="00386B9D"/>
    <w:rsid w:val="00386FF1"/>
    <w:rsid w:val="00387C9A"/>
    <w:rsid w:val="00387D95"/>
    <w:rsid w:val="00390468"/>
    <w:rsid w:val="00391A18"/>
    <w:rsid w:val="00391CE3"/>
    <w:rsid w:val="003944DD"/>
    <w:rsid w:val="00394560"/>
    <w:rsid w:val="003958DC"/>
    <w:rsid w:val="00395E5B"/>
    <w:rsid w:val="00395FEF"/>
    <w:rsid w:val="00396101"/>
    <w:rsid w:val="00396181"/>
    <w:rsid w:val="00396DD3"/>
    <w:rsid w:val="003978A1"/>
    <w:rsid w:val="00397A5C"/>
    <w:rsid w:val="00397FDD"/>
    <w:rsid w:val="003A29C1"/>
    <w:rsid w:val="003A3251"/>
    <w:rsid w:val="003A34CD"/>
    <w:rsid w:val="003A42D6"/>
    <w:rsid w:val="003A56E1"/>
    <w:rsid w:val="003A633D"/>
    <w:rsid w:val="003A65DB"/>
    <w:rsid w:val="003A66FA"/>
    <w:rsid w:val="003A7B5E"/>
    <w:rsid w:val="003A7D0B"/>
    <w:rsid w:val="003B047A"/>
    <w:rsid w:val="003B0FEF"/>
    <w:rsid w:val="003B1099"/>
    <w:rsid w:val="003B12E5"/>
    <w:rsid w:val="003B240E"/>
    <w:rsid w:val="003B2BC5"/>
    <w:rsid w:val="003B42EA"/>
    <w:rsid w:val="003B4D47"/>
    <w:rsid w:val="003B4FB1"/>
    <w:rsid w:val="003B5B22"/>
    <w:rsid w:val="003B62F3"/>
    <w:rsid w:val="003B6CF0"/>
    <w:rsid w:val="003B6EFA"/>
    <w:rsid w:val="003B6F88"/>
    <w:rsid w:val="003B7CD8"/>
    <w:rsid w:val="003C11B9"/>
    <w:rsid w:val="003C1925"/>
    <w:rsid w:val="003C26E2"/>
    <w:rsid w:val="003C2808"/>
    <w:rsid w:val="003C3367"/>
    <w:rsid w:val="003C3750"/>
    <w:rsid w:val="003C4504"/>
    <w:rsid w:val="003C4795"/>
    <w:rsid w:val="003C5536"/>
    <w:rsid w:val="003C5B32"/>
    <w:rsid w:val="003C5EF6"/>
    <w:rsid w:val="003C65DC"/>
    <w:rsid w:val="003C6686"/>
    <w:rsid w:val="003C6A15"/>
    <w:rsid w:val="003C6E28"/>
    <w:rsid w:val="003D02C6"/>
    <w:rsid w:val="003D065C"/>
    <w:rsid w:val="003D0ECE"/>
    <w:rsid w:val="003D2069"/>
    <w:rsid w:val="003D274E"/>
    <w:rsid w:val="003D2DB9"/>
    <w:rsid w:val="003D307A"/>
    <w:rsid w:val="003D34CC"/>
    <w:rsid w:val="003D43CA"/>
    <w:rsid w:val="003D44BC"/>
    <w:rsid w:val="003D470E"/>
    <w:rsid w:val="003D6475"/>
    <w:rsid w:val="003E01A0"/>
    <w:rsid w:val="003E18C3"/>
    <w:rsid w:val="003E2A03"/>
    <w:rsid w:val="003E4298"/>
    <w:rsid w:val="003E45AF"/>
    <w:rsid w:val="003E5509"/>
    <w:rsid w:val="003E692C"/>
    <w:rsid w:val="003E6B02"/>
    <w:rsid w:val="003E6CC5"/>
    <w:rsid w:val="003E770E"/>
    <w:rsid w:val="003F00F3"/>
    <w:rsid w:val="003F10D5"/>
    <w:rsid w:val="003F12DB"/>
    <w:rsid w:val="003F1DFA"/>
    <w:rsid w:val="003F2890"/>
    <w:rsid w:val="003F2C5E"/>
    <w:rsid w:val="003F4CF2"/>
    <w:rsid w:val="003F4EFA"/>
    <w:rsid w:val="003F4F2D"/>
    <w:rsid w:val="003F4F6E"/>
    <w:rsid w:val="004001C9"/>
    <w:rsid w:val="00400242"/>
    <w:rsid w:val="0040039A"/>
    <w:rsid w:val="0040054C"/>
    <w:rsid w:val="0040114C"/>
    <w:rsid w:val="004017A7"/>
    <w:rsid w:val="00401DF0"/>
    <w:rsid w:val="00402BA5"/>
    <w:rsid w:val="00404553"/>
    <w:rsid w:val="004056AB"/>
    <w:rsid w:val="004057DF"/>
    <w:rsid w:val="00405CD4"/>
    <w:rsid w:val="0040647A"/>
    <w:rsid w:val="00406A44"/>
    <w:rsid w:val="00407110"/>
    <w:rsid w:val="00407BA1"/>
    <w:rsid w:val="0041099C"/>
    <w:rsid w:val="00411616"/>
    <w:rsid w:val="00411E7B"/>
    <w:rsid w:val="00412886"/>
    <w:rsid w:val="00412A94"/>
    <w:rsid w:val="00412F87"/>
    <w:rsid w:val="00415CB1"/>
    <w:rsid w:val="004205F0"/>
    <w:rsid w:val="00420DB9"/>
    <w:rsid w:val="00421A4B"/>
    <w:rsid w:val="00423B19"/>
    <w:rsid w:val="004240A1"/>
    <w:rsid w:val="00424A6E"/>
    <w:rsid w:val="004268BF"/>
    <w:rsid w:val="00430261"/>
    <w:rsid w:val="00431C73"/>
    <w:rsid w:val="00431D22"/>
    <w:rsid w:val="00431F03"/>
    <w:rsid w:val="00434708"/>
    <w:rsid w:val="00434748"/>
    <w:rsid w:val="00435123"/>
    <w:rsid w:val="00435598"/>
    <w:rsid w:val="00435C19"/>
    <w:rsid w:val="004361E1"/>
    <w:rsid w:val="00436976"/>
    <w:rsid w:val="004413C1"/>
    <w:rsid w:val="00441666"/>
    <w:rsid w:val="00441A39"/>
    <w:rsid w:val="00441C63"/>
    <w:rsid w:val="00441ED3"/>
    <w:rsid w:val="004424EB"/>
    <w:rsid w:val="0044336C"/>
    <w:rsid w:val="00443CC3"/>
    <w:rsid w:val="0044594D"/>
    <w:rsid w:val="004460A2"/>
    <w:rsid w:val="00446B2A"/>
    <w:rsid w:val="00446BEC"/>
    <w:rsid w:val="004476AC"/>
    <w:rsid w:val="00450690"/>
    <w:rsid w:val="00451706"/>
    <w:rsid w:val="00451A5B"/>
    <w:rsid w:val="00451CBB"/>
    <w:rsid w:val="00452B39"/>
    <w:rsid w:val="0045376F"/>
    <w:rsid w:val="0045384E"/>
    <w:rsid w:val="00453A88"/>
    <w:rsid w:val="00453D06"/>
    <w:rsid w:val="00454307"/>
    <w:rsid w:val="00460159"/>
    <w:rsid w:val="0046046C"/>
    <w:rsid w:val="00461592"/>
    <w:rsid w:val="00461ECD"/>
    <w:rsid w:val="00462085"/>
    <w:rsid w:val="004628F0"/>
    <w:rsid w:val="00463996"/>
    <w:rsid w:val="00464064"/>
    <w:rsid w:val="00464297"/>
    <w:rsid w:val="00464964"/>
    <w:rsid w:val="00465119"/>
    <w:rsid w:val="0046525B"/>
    <w:rsid w:val="00466AD5"/>
    <w:rsid w:val="00466FB2"/>
    <w:rsid w:val="00467A58"/>
    <w:rsid w:val="004700DF"/>
    <w:rsid w:val="004702CA"/>
    <w:rsid w:val="00471A21"/>
    <w:rsid w:val="00471B03"/>
    <w:rsid w:val="004723CA"/>
    <w:rsid w:val="00472575"/>
    <w:rsid w:val="00472B73"/>
    <w:rsid w:val="00472C1C"/>
    <w:rsid w:val="00473AC7"/>
    <w:rsid w:val="00473B0C"/>
    <w:rsid w:val="00473D39"/>
    <w:rsid w:val="004745EC"/>
    <w:rsid w:val="00476254"/>
    <w:rsid w:val="00476E79"/>
    <w:rsid w:val="00476FFC"/>
    <w:rsid w:val="00477220"/>
    <w:rsid w:val="00477BFA"/>
    <w:rsid w:val="0048252E"/>
    <w:rsid w:val="00482ECC"/>
    <w:rsid w:val="00483148"/>
    <w:rsid w:val="00483A3B"/>
    <w:rsid w:val="00483BA9"/>
    <w:rsid w:val="00483C17"/>
    <w:rsid w:val="00484414"/>
    <w:rsid w:val="004844F5"/>
    <w:rsid w:val="00485560"/>
    <w:rsid w:val="00487769"/>
    <w:rsid w:val="00490E95"/>
    <w:rsid w:val="004913CA"/>
    <w:rsid w:val="00491C1D"/>
    <w:rsid w:val="00492AE9"/>
    <w:rsid w:val="00492C15"/>
    <w:rsid w:val="00493337"/>
    <w:rsid w:val="004952F4"/>
    <w:rsid w:val="00495B59"/>
    <w:rsid w:val="00496A55"/>
    <w:rsid w:val="00497105"/>
    <w:rsid w:val="004973BC"/>
    <w:rsid w:val="004A0548"/>
    <w:rsid w:val="004A1094"/>
    <w:rsid w:val="004A2B52"/>
    <w:rsid w:val="004A2D58"/>
    <w:rsid w:val="004A3187"/>
    <w:rsid w:val="004A36FB"/>
    <w:rsid w:val="004A3B15"/>
    <w:rsid w:val="004A4258"/>
    <w:rsid w:val="004A46C3"/>
    <w:rsid w:val="004A494D"/>
    <w:rsid w:val="004A4D46"/>
    <w:rsid w:val="004A54F8"/>
    <w:rsid w:val="004A5A2B"/>
    <w:rsid w:val="004A6337"/>
    <w:rsid w:val="004A66E9"/>
    <w:rsid w:val="004A7D55"/>
    <w:rsid w:val="004B06F8"/>
    <w:rsid w:val="004B0A1C"/>
    <w:rsid w:val="004B11D4"/>
    <w:rsid w:val="004B1D5C"/>
    <w:rsid w:val="004B278D"/>
    <w:rsid w:val="004B33DA"/>
    <w:rsid w:val="004B4573"/>
    <w:rsid w:val="004B533B"/>
    <w:rsid w:val="004B57AE"/>
    <w:rsid w:val="004B5E30"/>
    <w:rsid w:val="004B72C3"/>
    <w:rsid w:val="004C0CB3"/>
    <w:rsid w:val="004C146E"/>
    <w:rsid w:val="004C1775"/>
    <w:rsid w:val="004C1BA0"/>
    <w:rsid w:val="004C1DC4"/>
    <w:rsid w:val="004C210C"/>
    <w:rsid w:val="004C2D28"/>
    <w:rsid w:val="004C30FF"/>
    <w:rsid w:val="004C3EED"/>
    <w:rsid w:val="004C502C"/>
    <w:rsid w:val="004C53BB"/>
    <w:rsid w:val="004C628C"/>
    <w:rsid w:val="004D00BD"/>
    <w:rsid w:val="004D01EF"/>
    <w:rsid w:val="004D0465"/>
    <w:rsid w:val="004D13DD"/>
    <w:rsid w:val="004D2734"/>
    <w:rsid w:val="004D38C5"/>
    <w:rsid w:val="004D3EE5"/>
    <w:rsid w:val="004D3F08"/>
    <w:rsid w:val="004D4E82"/>
    <w:rsid w:val="004D5725"/>
    <w:rsid w:val="004D5F9D"/>
    <w:rsid w:val="004D650E"/>
    <w:rsid w:val="004D7BD4"/>
    <w:rsid w:val="004E0280"/>
    <w:rsid w:val="004E0903"/>
    <w:rsid w:val="004E1BB5"/>
    <w:rsid w:val="004E1F55"/>
    <w:rsid w:val="004E2DC5"/>
    <w:rsid w:val="004E2FAF"/>
    <w:rsid w:val="004E3613"/>
    <w:rsid w:val="004E41DC"/>
    <w:rsid w:val="004E4241"/>
    <w:rsid w:val="004E4275"/>
    <w:rsid w:val="004E54A7"/>
    <w:rsid w:val="004E5977"/>
    <w:rsid w:val="004E5F17"/>
    <w:rsid w:val="004E6014"/>
    <w:rsid w:val="004E6541"/>
    <w:rsid w:val="004E674E"/>
    <w:rsid w:val="004F0233"/>
    <w:rsid w:val="004F0E63"/>
    <w:rsid w:val="004F304A"/>
    <w:rsid w:val="004F3670"/>
    <w:rsid w:val="004F5459"/>
    <w:rsid w:val="004F5D26"/>
    <w:rsid w:val="004F6576"/>
    <w:rsid w:val="004F73EB"/>
    <w:rsid w:val="005009E7"/>
    <w:rsid w:val="00500A3B"/>
    <w:rsid w:val="00501754"/>
    <w:rsid w:val="00501876"/>
    <w:rsid w:val="00501BAF"/>
    <w:rsid w:val="00502820"/>
    <w:rsid w:val="00502998"/>
    <w:rsid w:val="0050313F"/>
    <w:rsid w:val="00503342"/>
    <w:rsid w:val="00503607"/>
    <w:rsid w:val="005049CE"/>
    <w:rsid w:val="00504C49"/>
    <w:rsid w:val="00505125"/>
    <w:rsid w:val="00505D9A"/>
    <w:rsid w:val="005063CC"/>
    <w:rsid w:val="0050692D"/>
    <w:rsid w:val="00507460"/>
    <w:rsid w:val="00507C26"/>
    <w:rsid w:val="0051013A"/>
    <w:rsid w:val="005118BA"/>
    <w:rsid w:val="0051383A"/>
    <w:rsid w:val="005139D2"/>
    <w:rsid w:val="00513D54"/>
    <w:rsid w:val="00514C63"/>
    <w:rsid w:val="005155D8"/>
    <w:rsid w:val="00515F7B"/>
    <w:rsid w:val="00516210"/>
    <w:rsid w:val="00516922"/>
    <w:rsid w:val="00516E0C"/>
    <w:rsid w:val="005171B1"/>
    <w:rsid w:val="00517475"/>
    <w:rsid w:val="00521407"/>
    <w:rsid w:val="005215F5"/>
    <w:rsid w:val="0052232D"/>
    <w:rsid w:val="00522483"/>
    <w:rsid w:val="00522C71"/>
    <w:rsid w:val="00524617"/>
    <w:rsid w:val="0052492B"/>
    <w:rsid w:val="00525B74"/>
    <w:rsid w:val="0052647F"/>
    <w:rsid w:val="00527CD9"/>
    <w:rsid w:val="0053009D"/>
    <w:rsid w:val="00530392"/>
    <w:rsid w:val="0053077B"/>
    <w:rsid w:val="005310AE"/>
    <w:rsid w:val="005324C1"/>
    <w:rsid w:val="005326B7"/>
    <w:rsid w:val="00533E2C"/>
    <w:rsid w:val="00534655"/>
    <w:rsid w:val="00534DB9"/>
    <w:rsid w:val="0053523F"/>
    <w:rsid w:val="00535465"/>
    <w:rsid w:val="0053700B"/>
    <w:rsid w:val="00537B20"/>
    <w:rsid w:val="00537D23"/>
    <w:rsid w:val="00537FC1"/>
    <w:rsid w:val="005403CA"/>
    <w:rsid w:val="00540426"/>
    <w:rsid w:val="00540F34"/>
    <w:rsid w:val="00542309"/>
    <w:rsid w:val="0054455C"/>
    <w:rsid w:val="00544808"/>
    <w:rsid w:val="00544DEE"/>
    <w:rsid w:val="00547B5A"/>
    <w:rsid w:val="00547F05"/>
    <w:rsid w:val="00550A41"/>
    <w:rsid w:val="00550BB8"/>
    <w:rsid w:val="00550F8C"/>
    <w:rsid w:val="005520F1"/>
    <w:rsid w:val="00553A69"/>
    <w:rsid w:val="00554370"/>
    <w:rsid w:val="00555966"/>
    <w:rsid w:val="00555C0A"/>
    <w:rsid w:val="00555D5B"/>
    <w:rsid w:val="0055672B"/>
    <w:rsid w:val="0055675D"/>
    <w:rsid w:val="00557740"/>
    <w:rsid w:val="00560016"/>
    <w:rsid w:val="005611C8"/>
    <w:rsid w:val="005615C0"/>
    <w:rsid w:val="00562974"/>
    <w:rsid w:val="00562F63"/>
    <w:rsid w:val="0056336D"/>
    <w:rsid w:val="00564236"/>
    <w:rsid w:val="00564560"/>
    <w:rsid w:val="005646E9"/>
    <w:rsid w:val="00565CD6"/>
    <w:rsid w:val="00566336"/>
    <w:rsid w:val="005666B0"/>
    <w:rsid w:val="00567670"/>
    <w:rsid w:val="00567753"/>
    <w:rsid w:val="0056797A"/>
    <w:rsid w:val="00571FC6"/>
    <w:rsid w:val="005724EC"/>
    <w:rsid w:val="00572884"/>
    <w:rsid w:val="00573A3A"/>
    <w:rsid w:val="00574505"/>
    <w:rsid w:val="00574931"/>
    <w:rsid w:val="0057518C"/>
    <w:rsid w:val="00575C46"/>
    <w:rsid w:val="00580A0F"/>
    <w:rsid w:val="00580F3F"/>
    <w:rsid w:val="00581144"/>
    <w:rsid w:val="00581D13"/>
    <w:rsid w:val="005822D1"/>
    <w:rsid w:val="00584D7F"/>
    <w:rsid w:val="00584F27"/>
    <w:rsid w:val="00584FCA"/>
    <w:rsid w:val="00585E89"/>
    <w:rsid w:val="00586314"/>
    <w:rsid w:val="00586754"/>
    <w:rsid w:val="00586CAC"/>
    <w:rsid w:val="00587A43"/>
    <w:rsid w:val="00587C94"/>
    <w:rsid w:val="00590B44"/>
    <w:rsid w:val="00590D9F"/>
    <w:rsid w:val="00590EF8"/>
    <w:rsid w:val="005919A9"/>
    <w:rsid w:val="00591B0C"/>
    <w:rsid w:val="005921D3"/>
    <w:rsid w:val="00592CA3"/>
    <w:rsid w:val="00594102"/>
    <w:rsid w:val="005960D0"/>
    <w:rsid w:val="00596A15"/>
    <w:rsid w:val="0059718D"/>
    <w:rsid w:val="005A07E2"/>
    <w:rsid w:val="005A1112"/>
    <w:rsid w:val="005A26F0"/>
    <w:rsid w:val="005A2919"/>
    <w:rsid w:val="005A2ADE"/>
    <w:rsid w:val="005A6417"/>
    <w:rsid w:val="005A7863"/>
    <w:rsid w:val="005A79E5"/>
    <w:rsid w:val="005B10E0"/>
    <w:rsid w:val="005B1C99"/>
    <w:rsid w:val="005B1F0C"/>
    <w:rsid w:val="005B2697"/>
    <w:rsid w:val="005B2A26"/>
    <w:rsid w:val="005B3336"/>
    <w:rsid w:val="005B3375"/>
    <w:rsid w:val="005B442E"/>
    <w:rsid w:val="005B4525"/>
    <w:rsid w:val="005B4FC3"/>
    <w:rsid w:val="005B56EB"/>
    <w:rsid w:val="005B6465"/>
    <w:rsid w:val="005B6C7E"/>
    <w:rsid w:val="005C07ED"/>
    <w:rsid w:val="005C1749"/>
    <w:rsid w:val="005C1F01"/>
    <w:rsid w:val="005C2624"/>
    <w:rsid w:val="005C2641"/>
    <w:rsid w:val="005C2669"/>
    <w:rsid w:val="005C2A7C"/>
    <w:rsid w:val="005C3423"/>
    <w:rsid w:val="005C4741"/>
    <w:rsid w:val="005C4B81"/>
    <w:rsid w:val="005C5494"/>
    <w:rsid w:val="005C5E76"/>
    <w:rsid w:val="005C6250"/>
    <w:rsid w:val="005C6C49"/>
    <w:rsid w:val="005D1492"/>
    <w:rsid w:val="005D1793"/>
    <w:rsid w:val="005D1FA5"/>
    <w:rsid w:val="005D21D2"/>
    <w:rsid w:val="005D2252"/>
    <w:rsid w:val="005D47C9"/>
    <w:rsid w:val="005D4B1F"/>
    <w:rsid w:val="005D5F74"/>
    <w:rsid w:val="005E0AFD"/>
    <w:rsid w:val="005E0EA3"/>
    <w:rsid w:val="005E1259"/>
    <w:rsid w:val="005E14C5"/>
    <w:rsid w:val="005E20A6"/>
    <w:rsid w:val="005E2D1D"/>
    <w:rsid w:val="005E2EEF"/>
    <w:rsid w:val="005E3573"/>
    <w:rsid w:val="005E36C5"/>
    <w:rsid w:val="005E3D09"/>
    <w:rsid w:val="005E4C86"/>
    <w:rsid w:val="005E6F16"/>
    <w:rsid w:val="005E7671"/>
    <w:rsid w:val="005E7C17"/>
    <w:rsid w:val="005F010B"/>
    <w:rsid w:val="005F0401"/>
    <w:rsid w:val="005F0774"/>
    <w:rsid w:val="005F1214"/>
    <w:rsid w:val="005F1A22"/>
    <w:rsid w:val="005F326C"/>
    <w:rsid w:val="005F4A8D"/>
    <w:rsid w:val="005F4BB8"/>
    <w:rsid w:val="005F4CAD"/>
    <w:rsid w:val="00600CC2"/>
    <w:rsid w:val="00601C32"/>
    <w:rsid w:val="00601EA6"/>
    <w:rsid w:val="006025DD"/>
    <w:rsid w:val="006026F7"/>
    <w:rsid w:val="006044B9"/>
    <w:rsid w:val="00604B45"/>
    <w:rsid w:val="00605002"/>
    <w:rsid w:val="006053C8"/>
    <w:rsid w:val="0060556A"/>
    <w:rsid w:val="00605BE1"/>
    <w:rsid w:val="0060623F"/>
    <w:rsid w:val="00606499"/>
    <w:rsid w:val="00606A49"/>
    <w:rsid w:val="00607402"/>
    <w:rsid w:val="006077DE"/>
    <w:rsid w:val="00610E64"/>
    <w:rsid w:val="006118ED"/>
    <w:rsid w:val="006126F9"/>
    <w:rsid w:val="00612B4B"/>
    <w:rsid w:val="00612B57"/>
    <w:rsid w:val="00613747"/>
    <w:rsid w:val="00614EB0"/>
    <w:rsid w:val="00617FFA"/>
    <w:rsid w:val="006200F1"/>
    <w:rsid w:val="00620423"/>
    <w:rsid w:val="00623429"/>
    <w:rsid w:val="00623619"/>
    <w:rsid w:val="00623C3B"/>
    <w:rsid w:val="006251DD"/>
    <w:rsid w:val="00625F31"/>
    <w:rsid w:val="0062608E"/>
    <w:rsid w:val="0062695E"/>
    <w:rsid w:val="0062745B"/>
    <w:rsid w:val="00627FF9"/>
    <w:rsid w:val="00631659"/>
    <w:rsid w:val="00631DC7"/>
    <w:rsid w:val="00631ED2"/>
    <w:rsid w:val="00632232"/>
    <w:rsid w:val="0063372E"/>
    <w:rsid w:val="006340D1"/>
    <w:rsid w:val="0063469A"/>
    <w:rsid w:val="006346E2"/>
    <w:rsid w:val="00634795"/>
    <w:rsid w:val="00635A8C"/>
    <w:rsid w:val="00635D40"/>
    <w:rsid w:val="00636F2B"/>
    <w:rsid w:val="00637ADD"/>
    <w:rsid w:val="00637B73"/>
    <w:rsid w:val="0064024C"/>
    <w:rsid w:val="006423BB"/>
    <w:rsid w:val="0064265B"/>
    <w:rsid w:val="00643385"/>
    <w:rsid w:val="00644589"/>
    <w:rsid w:val="0064585C"/>
    <w:rsid w:val="00646689"/>
    <w:rsid w:val="00646F4D"/>
    <w:rsid w:val="0064702B"/>
    <w:rsid w:val="0064718E"/>
    <w:rsid w:val="006475BA"/>
    <w:rsid w:val="00647CD0"/>
    <w:rsid w:val="00647EA0"/>
    <w:rsid w:val="00651351"/>
    <w:rsid w:val="006554DC"/>
    <w:rsid w:val="006561E5"/>
    <w:rsid w:val="00656BD1"/>
    <w:rsid w:val="0065723A"/>
    <w:rsid w:val="00657263"/>
    <w:rsid w:val="00657CDB"/>
    <w:rsid w:val="00660154"/>
    <w:rsid w:val="006607A8"/>
    <w:rsid w:val="0066133E"/>
    <w:rsid w:val="00661356"/>
    <w:rsid w:val="00662B6F"/>
    <w:rsid w:val="00662CE5"/>
    <w:rsid w:val="00663722"/>
    <w:rsid w:val="00663EC6"/>
    <w:rsid w:val="006641E2"/>
    <w:rsid w:val="00665324"/>
    <w:rsid w:val="00666314"/>
    <w:rsid w:val="00667F3F"/>
    <w:rsid w:val="00667FA0"/>
    <w:rsid w:val="0067025E"/>
    <w:rsid w:val="00670A3F"/>
    <w:rsid w:val="00672913"/>
    <w:rsid w:val="00673461"/>
    <w:rsid w:val="00673FA1"/>
    <w:rsid w:val="00674C1F"/>
    <w:rsid w:val="00677926"/>
    <w:rsid w:val="006800A6"/>
    <w:rsid w:val="00680E19"/>
    <w:rsid w:val="006810B8"/>
    <w:rsid w:val="00681117"/>
    <w:rsid w:val="00681D60"/>
    <w:rsid w:val="00681FDE"/>
    <w:rsid w:val="006820FF"/>
    <w:rsid w:val="006838D6"/>
    <w:rsid w:val="00683D78"/>
    <w:rsid w:val="00684565"/>
    <w:rsid w:val="0068577F"/>
    <w:rsid w:val="006857D3"/>
    <w:rsid w:val="00685A13"/>
    <w:rsid w:val="00686393"/>
    <w:rsid w:val="00686B33"/>
    <w:rsid w:val="00687449"/>
    <w:rsid w:val="00687673"/>
    <w:rsid w:val="00690350"/>
    <w:rsid w:val="00690498"/>
    <w:rsid w:val="006923EB"/>
    <w:rsid w:val="00693773"/>
    <w:rsid w:val="00694786"/>
    <w:rsid w:val="006959CC"/>
    <w:rsid w:val="0069654E"/>
    <w:rsid w:val="00696DAE"/>
    <w:rsid w:val="00696ED9"/>
    <w:rsid w:val="00697847"/>
    <w:rsid w:val="006A0AB0"/>
    <w:rsid w:val="006A15A5"/>
    <w:rsid w:val="006A15F9"/>
    <w:rsid w:val="006A1D79"/>
    <w:rsid w:val="006A24EF"/>
    <w:rsid w:val="006A2AC4"/>
    <w:rsid w:val="006A3D11"/>
    <w:rsid w:val="006A4EBA"/>
    <w:rsid w:val="006A5E94"/>
    <w:rsid w:val="006A6546"/>
    <w:rsid w:val="006A6902"/>
    <w:rsid w:val="006A6AC1"/>
    <w:rsid w:val="006A7F51"/>
    <w:rsid w:val="006B185A"/>
    <w:rsid w:val="006B2150"/>
    <w:rsid w:val="006B2553"/>
    <w:rsid w:val="006B42D6"/>
    <w:rsid w:val="006B5230"/>
    <w:rsid w:val="006B57BE"/>
    <w:rsid w:val="006B59E6"/>
    <w:rsid w:val="006B60E1"/>
    <w:rsid w:val="006B655B"/>
    <w:rsid w:val="006B6635"/>
    <w:rsid w:val="006B667F"/>
    <w:rsid w:val="006B6776"/>
    <w:rsid w:val="006C0261"/>
    <w:rsid w:val="006C06B8"/>
    <w:rsid w:val="006C1781"/>
    <w:rsid w:val="006C1E95"/>
    <w:rsid w:val="006C203C"/>
    <w:rsid w:val="006C245B"/>
    <w:rsid w:val="006C26D8"/>
    <w:rsid w:val="006C2B95"/>
    <w:rsid w:val="006C2E32"/>
    <w:rsid w:val="006C3E7C"/>
    <w:rsid w:val="006C517B"/>
    <w:rsid w:val="006C5700"/>
    <w:rsid w:val="006C6DE0"/>
    <w:rsid w:val="006D0D1D"/>
    <w:rsid w:val="006D0F1C"/>
    <w:rsid w:val="006D37AE"/>
    <w:rsid w:val="006D7C1B"/>
    <w:rsid w:val="006E010B"/>
    <w:rsid w:val="006E046A"/>
    <w:rsid w:val="006E1031"/>
    <w:rsid w:val="006E1455"/>
    <w:rsid w:val="006E146F"/>
    <w:rsid w:val="006E1ADD"/>
    <w:rsid w:val="006E2A24"/>
    <w:rsid w:val="006E2F27"/>
    <w:rsid w:val="006E3527"/>
    <w:rsid w:val="006E5183"/>
    <w:rsid w:val="006E5E34"/>
    <w:rsid w:val="006E6C9C"/>
    <w:rsid w:val="006E7083"/>
    <w:rsid w:val="006E7593"/>
    <w:rsid w:val="006E7CEC"/>
    <w:rsid w:val="006F0A64"/>
    <w:rsid w:val="006F15AF"/>
    <w:rsid w:val="006F2D59"/>
    <w:rsid w:val="006F315B"/>
    <w:rsid w:val="006F3E3A"/>
    <w:rsid w:val="006F499F"/>
    <w:rsid w:val="006F4FB3"/>
    <w:rsid w:val="006F5D12"/>
    <w:rsid w:val="006F67AA"/>
    <w:rsid w:val="006F6983"/>
    <w:rsid w:val="006F70BB"/>
    <w:rsid w:val="006F734C"/>
    <w:rsid w:val="006F7448"/>
    <w:rsid w:val="00700533"/>
    <w:rsid w:val="00701575"/>
    <w:rsid w:val="00702267"/>
    <w:rsid w:val="00702BEB"/>
    <w:rsid w:val="0070309A"/>
    <w:rsid w:val="00703878"/>
    <w:rsid w:val="0070520B"/>
    <w:rsid w:val="00705356"/>
    <w:rsid w:val="00705C5B"/>
    <w:rsid w:val="00706475"/>
    <w:rsid w:val="007067D5"/>
    <w:rsid w:val="00706A19"/>
    <w:rsid w:val="00706CFF"/>
    <w:rsid w:val="0070751F"/>
    <w:rsid w:val="007076A4"/>
    <w:rsid w:val="00707C64"/>
    <w:rsid w:val="00707DDC"/>
    <w:rsid w:val="0071009A"/>
    <w:rsid w:val="0071010A"/>
    <w:rsid w:val="00710E47"/>
    <w:rsid w:val="007111CB"/>
    <w:rsid w:val="007112AB"/>
    <w:rsid w:val="007115F9"/>
    <w:rsid w:val="00711EE2"/>
    <w:rsid w:val="0071233E"/>
    <w:rsid w:val="00712BB3"/>
    <w:rsid w:val="00712BD1"/>
    <w:rsid w:val="00712C36"/>
    <w:rsid w:val="0071361D"/>
    <w:rsid w:val="0071419C"/>
    <w:rsid w:val="007143F1"/>
    <w:rsid w:val="00715C9F"/>
    <w:rsid w:val="00716663"/>
    <w:rsid w:val="007169B2"/>
    <w:rsid w:val="00716A79"/>
    <w:rsid w:val="00716ABD"/>
    <w:rsid w:val="00716DDF"/>
    <w:rsid w:val="00717475"/>
    <w:rsid w:val="007201E0"/>
    <w:rsid w:val="00720533"/>
    <w:rsid w:val="0072075C"/>
    <w:rsid w:val="007215DB"/>
    <w:rsid w:val="00721B53"/>
    <w:rsid w:val="007223A8"/>
    <w:rsid w:val="00724B99"/>
    <w:rsid w:val="007256E5"/>
    <w:rsid w:val="00725D6D"/>
    <w:rsid w:val="00726EF4"/>
    <w:rsid w:val="0072714B"/>
    <w:rsid w:val="007301C4"/>
    <w:rsid w:val="0073032D"/>
    <w:rsid w:val="00731B5D"/>
    <w:rsid w:val="00732DCD"/>
    <w:rsid w:val="00734343"/>
    <w:rsid w:val="007343A4"/>
    <w:rsid w:val="00735DFE"/>
    <w:rsid w:val="007362AA"/>
    <w:rsid w:val="00736F10"/>
    <w:rsid w:val="007372D1"/>
    <w:rsid w:val="0073751A"/>
    <w:rsid w:val="00737C64"/>
    <w:rsid w:val="00737DBB"/>
    <w:rsid w:val="0074070B"/>
    <w:rsid w:val="007418D6"/>
    <w:rsid w:val="0074198D"/>
    <w:rsid w:val="00743EE2"/>
    <w:rsid w:val="007447B5"/>
    <w:rsid w:val="007448CE"/>
    <w:rsid w:val="00747158"/>
    <w:rsid w:val="00747898"/>
    <w:rsid w:val="0075013B"/>
    <w:rsid w:val="007516AA"/>
    <w:rsid w:val="007522DC"/>
    <w:rsid w:val="0075346E"/>
    <w:rsid w:val="0075424A"/>
    <w:rsid w:val="00754352"/>
    <w:rsid w:val="00754620"/>
    <w:rsid w:val="00755617"/>
    <w:rsid w:val="00755DF6"/>
    <w:rsid w:val="00757185"/>
    <w:rsid w:val="00757B3A"/>
    <w:rsid w:val="007608CB"/>
    <w:rsid w:val="00760D78"/>
    <w:rsid w:val="00761C36"/>
    <w:rsid w:val="007623D0"/>
    <w:rsid w:val="00762CAC"/>
    <w:rsid w:val="00762E58"/>
    <w:rsid w:val="00764D55"/>
    <w:rsid w:val="00765F0A"/>
    <w:rsid w:val="007665FD"/>
    <w:rsid w:val="00766673"/>
    <w:rsid w:val="0076728B"/>
    <w:rsid w:val="007702D1"/>
    <w:rsid w:val="007706A8"/>
    <w:rsid w:val="00770762"/>
    <w:rsid w:val="00771160"/>
    <w:rsid w:val="00771974"/>
    <w:rsid w:val="00773098"/>
    <w:rsid w:val="00773458"/>
    <w:rsid w:val="00773939"/>
    <w:rsid w:val="007769F6"/>
    <w:rsid w:val="00777AB2"/>
    <w:rsid w:val="00780017"/>
    <w:rsid w:val="00780513"/>
    <w:rsid w:val="00780B2E"/>
    <w:rsid w:val="007817FA"/>
    <w:rsid w:val="00783B67"/>
    <w:rsid w:val="00783FF8"/>
    <w:rsid w:val="007841E3"/>
    <w:rsid w:val="007846F5"/>
    <w:rsid w:val="0078479C"/>
    <w:rsid w:val="0078641F"/>
    <w:rsid w:val="00790CAA"/>
    <w:rsid w:val="0079161F"/>
    <w:rsid w:val="0079171A"/>
    <w:rsid w:val="007921A3"/>
    <w:rsid w:val="00792AAB"/>
    <w:rsid w:val="00793426"/>
    <w:rsid w:val="00794BC8"/>
    <w:rsid w:val="00797995"/>
    <w:rsid w:val="007A0A99"/>
    <w:rsid w:val="007A0F23"/>
    <w:rsid w:val="007A1257"/>
    <w:rsid w:val="007A29CE"/>
    <w:rsid w:val="007A2ADF"/>
    <w:rsid w:val="007A316E"/>
    <w:rsid w:val="007A3B14"/>
    <w:rsid w:val="007A4533"/>
    <w:rsid w:val="007A4622"/>
    <w:rsid w:val="007A48C9"/>
    <w:rsid w:val="007A7F8F"/>
    <w:rsid w:val="007B084C"/>
    <w:rsid w:val="007B1233"/>
    <w:rsid w:val="007B135A"/>
    <w:rsid w:val="007B18EB"/>
    <w:rsid w:val="007B1AE4"/>
    <w:rsid w:val="007B1B63"/>
    <w:rsid w:val="007B29D7"/>
    <w:rsid w:val="007B30B0"/>
    <w:rsid w:val="007B3223"/>
    <w:rsid w:val="007B49CD"/>
    <w:rsid w:val="007B4B99"/>
    <w:rsid w:val="007B5CDD"/>
    <w:rsid w:val="007B6B4D"/>
    <w:rsid w:val="007B73B8"/>
    <w:rsid w:val="007B7BEF"/>
    <w:rsid w:val="007C0378"/>
    <w:rsid w:val="007C0B5B"/>
    <w:rsid w:val="007C0D0E"/>
    <w:rsid w:val="007C5856"/>
    <w:rsid w:val="007C6A24"/>
    <w:rsid w:val="007C7023"/>
    <w:rsid w:val="007C73A9"/>
    <w:rsid w:val="007D0A2D"/>
    <w:rsid w:val="007D0D83"/>
    <w:rsid w:val="007D2002"/>
    <w:rsid w:val="007D2335"/>
    <w:rsid w:val="007D2372"/>
    <w:rsid w:val="007D39D0"/>
    <w:rsid w:val="007D4058"/>
    <w:rsid w:val="007D4411"/>
    <w:rsid w:val="007D6EBD"/>
    <w:rsid w:val="007D75C9"/>
    <w:rsid w:val="007D772E"/>
    <w:rsid w:val="007E032F"/>
    <w:rsid w:val="007E0456"/>
    <w:rsid w:val="007E0B29"/>
    <w:rsid w:val="007E1324"/>
    <w:rsid w:val="007E1729"/>
    <w:rsid w:val="007E1ACE"/>
    <w:rsid w:val="007E22DB"/>
    <w:rsid w:val="007E3423"/>
    <w:rsid w:val="007E4F46"/>
    <w:rsid w:val="007E72E6"/>
    <w:rsid w:val="007E7BB1"/>
    <w:rsid w:val="007E7E4A"/>
    <w:rsid w:val="007F2425"/>
    <w:rsid w:val="007F32E4"/>
    <w:rsid w:val="007F379E"/>
    <w:rsid w:val="007F441A"/>
    <w:rsid w:val="007F4C46"/>
    <w:rsid w:val="007F4E32"/>
    <w:rsid w:val="007F577B"/>
    <w:rsid w:val="007F57B1"/>
    <w:rsid w:val="007F61A7"/>
    <w:rsid w:val="007F6258"/>
    <w:rsid w:val="007F6A12"/>
    <w:rsid w:val="00800089"/>
    <w:rsid w:val="008011BC"/>
    <w:rsid w:val="0080151D"/>
    <w:rsid w:val="00802289"/>
    <w:rsid w:val="00802332"/>
    <w:rsid w:val="00802819"/>
    <w:rsid w:val="008039A5"/>
    <w:rsid w:val="00803ED2"/>
    <w:rsid w:val="0080426C"/>
    <w:rsid w:val="008043C0"/>
    <w:rsid w:val="0080498B"/>
    <w:rsid w:val="00805362"/>
    <w:rsid w:val="0080538C"/>
    <w:rsid w:val="008059F5"/>
    <w:rsid w:val="00806A91"/>
    <w:rsid w:val="00810114"/>
    <w:rsid w:val="008103DF"/>
    <w:rsid w:val="00810BF9"/>
    <w:rsid w:val="00810E0A"/>
    <w:rsid w:val="0081136F"/>
    <w:rsid w:val="00813208"/>
    <w:rsid w:val="0081424F"/>
    <w:rsid w:val="0081464C"/>
    <w:rsid w:val="00814CEE"/>
    <w:rsid w:val="0081666C"/>
    <w:rsid w:val="0081690A"/>
    <w:rsid w:val="008179B0"/>
    <w:rsid w:val="00817CB2"/>
    <w:rsid w:val="00817FD6"/>
    <w:rsid w:val="0082289F"/>
    <w:rsid w:val="00822ACE"/>
    <w:rsid w:val="00822E84"/>
    <w:rsid w:val="008230AA"/>
    <w:rsid w:val="00823DA6"/>
    <w:rsid w:val="00824879"/>
    <w:rsid w:val="008249F0"/>
    <w:rsid w:val="008250A5"/>
    <w:rsid w:val="0082670A"/>
    <w:rsid w:val="0082716F"/>
    <w:rsid w:val="00827343"/>
    <w:rsid w:val="0082735B"/>
    <w:rsid w:val="008273CF"/>
    <w:rsid w:val="008279A9"/>
    <w:rsid w:val="00830386"/>
    <w:rsid w:val="00831CE5"/>
    <w:rsid w:val="00832EE1"/>
    <w:rsid w:val="00832F55"/>
    <w:rsid w:val="008333A8"/>
    <w:rsid w:val="0083353F"/>
    <w:rsid w:val="00833F52"/>
    <w:rsid w:val="00833F66"/>
    <w:rsid w:val="008341E9"/>
    <w:rsid w:val="0083576E"/>
    <w:rsid w:val="00835E6E"/>
    <w:rsid w:val="0083657A"/>
    <w:rsid w:val="008369A5"/>
    <w:rsid w:val="008369F0"/>
    <w:rsid w:val="008370C5"/>
    <w:rsid w:val="008374D5"/>
    <w:rsid w:val="00844860"/>
    <w:rsid w:val="00844F01"/>
    <w:rsid w:val="00845026"/>
    <w:rsid w:val="0084579C"/>
    <w:rsid w:val="0084584D"/>
    <w:rsid w:val="00850140"/>
    <w:rsid w:val="00850371"/>
    <w:rsid w:val="00850431"/>
    <w:rsid w:val="00850F15"/>
    <w:rsid w:val="0085138B"/>
    <w:rsid w:val="008514AD"/>
    <w:rsid w:val="0085249D"/>
    <w:rsid w:val="00852B68"/>
    <w:rsid w:val="00852BEE"/>
    <w:rsid w:val="008541AB"/>
    <w:rsid w:val="0085494B"/>
    <w:rsid w:val="00854A1C"/>
    <w:rsid w:val="00854ADA"/>
    <w:rsid w:val="00854F36"/>
    <w:rsid w:val="008556BC"/>
    <w:rsid w:val="0085641B"/>
    <w:rsid w:val="00856F2B"/>
    <w:rsid w:val="00857221"/>
    <w:rsid w:val="00860184"/>
    <w:rsid w:val="00861397"/>
    <w:rsid w:val="008618A9"/>
    <w:rsid w:val="00862FE5"/>
    <w:rsid w:val="0086709B"/>
    <w:rsid w:val="00867AB9"/>
    <w:rsid w:val="00871528"/>
    <w:rsid w:val="0087435E"/>
    <w:rsid w:val="00874431"/>
    <w:rsid w:val="00875980"/>
    <w:rsid w:val="00875A82"/>
    <w:rsid w:val="00876104"/>
    <w:rsid w:val="008767BE"/>
    <w:rsid w:val="008769C4"/>
    <w:rsid w:val="00877213"/>
    <w:rsid w:val="00877571"/>
    <w:rsid w:val="008776D9"/>
    <w:rsid w:val="00877829"/>
    <w:rsid w:val="00877963"/>
    <w:rsid w:val="00877E34"/>
    <w:rsid w:val="008807FB"/>
    <w:rsid w:val="00882B0D"/>
    <w:rsid w:val="00882D80"/>
    <w:rsid w:val="008847A9"/>
    <w:rsid w:val="00885E73"/>
    <w:rsid w:val="00886D89"/>
    <w:rsid w:val="00887865"/>
    <w:rsid w:val="00887A7A"/>
    <w:rsid w:val="00891943"/>
    <w:rsid w:val="00891AD0"/>
    <w:rsid w:val="00891B0F"/>
    <w:rsid w:val="00892169"/>
    <w:rsid w:val="008922E6"/>
    <w:rsid w:val="0089259E"/>
    <w:rsid w:val="00893022"/>
    <w:rsid w:val="008931D0"/>
    <w:rsid w:val="00893D9D"/>
    <w:rsid w:val="008944A1"/>
    <w:rsid w:val="0089466D"/>
    <w:rsid w:val="00895808"/>
    <w:rsid w:val="00895DCD"/>
    <w:rsid w:val="00895FCF"/>
    <w:rsid w:val="0089635A"/>
    <w:rsid w:val="008964C9"/>
    <w:rsid w:val="008966C6"/>
    <w:rsid w:val="00896862"/>
    <w:rsid w:val="00896D7F"/>
    <w:rsid w:val="0089729C"/>
    <w:rsid w:val="008976F9"/>
    <w:rsid w:val="00897B2B"/>
    <w:rsid w:val="00897E83"/>
    <w:rsid w:val="008A00BB"/>
    <w:rsid w:val="008A0903"/>
    <w:rsid w:val="008A0D24"/>
    <w:rsid w:val="008A14FE"/>
    <w:rsid w:val="008A2CC4"/>
    <w:rsid w:val="008A413D"/>
    <w:rsid w:val="008A4869"/>
    <w:rsid w:val="008A4C1A"/>
    <w:rsid w:val="008A4C70"/>
    <w:rsid w:val="008A5004"/>
    <w:rsid w:val="008A7692"/>
    <w:rsid w:val="008A7A07"/>
    <w:rsid w:val="008A7B7B"/>
    <w:rsid w:val="008B0448"/>
    <w:rsid w:val="008B0543"/>
    <w:rsid w:val="008B05E1"/>
    <w:rsid w:val="008B08BD"/>
    <w:rsid w:val="008B0B87"/>
    <w:rsid w:val="008B1963"/>
    <w:rsid w:val="008B19B4"/>
    <w:rsid w:val="008B25F5"/>
    <w:rsid w:val="008B27E9"/>
    <w:rsid w:val="008B31B7"/>
    <w:rsid w:val="008B566B"/>
    <w:rsid w:val="008B56BF"/>
    <w:rsid w:val="008B6207"/>
    <w:rsid w:val="008B7485"/>
    <w:rsid w:val="008B7DFD"/>
    <w:rsid w:val="008C05E4"/>
    <w:rsid w:val="008C11B5"/>
    <w:rsid w:val="008C1E3B"/>
    <w:rsid w:val="008C33B1"/>
    <w:rsid w:val="008C4642"/>
    <w:rsid w:val="008C606E"/>
    <w:rsid w:val="008C6518"/>
    <w:rsid w:val="008C66DC"/>
    <w:rsid w:val="008C7B28"/>
    <w:rsid w:val="008D0D08"/>
    <w:rsid w:val="008D0F2E"/>
    <w:rsid w:val="008D1A09"/>
    <w:rsid w:val="008D23C5"/>
    <w:rsid w:val="008D25AA"/>
    <w:rsid w:val="008D2A55"/>
    <w:rsid w:val="008D2B7B"/>
    <w:rsid w:val="008D2E6C"/>
    <w:rsid w:val="008D3BB8"/>
    <w:rsid w:val="008D45D5"/>
    <w:rsid w:val="008D4687"/>
    <w:rsid w:val="008D47D4"/>
    <w:rsid w:val="008D4D5B"/>
    <w:rsid w:val="008D5069"/>
    <w:rsid w:val="008D6608"/>
    <w:rsid w:val="008D68FB"/>
    <w:rsid w:val="008D6929"/>
    <w:rsid w:val="008D7E60"/>
    <w:rsid w:val="008E2371"/>
    <w:rsid w:val="008E286A"/>
    <w:rsid w:val="008E2F3D"/>
    <w:rsid w:val="008E33E8"/>
    <w:rsid w:val="008E425A"/>
    <w:rsid w:val="008E5278"/>
    <w:rsid w:val="008E52E7"/>
    <w:rsid w:val="008E5EBD"/>
    <w:rsid w:val="008E657C"/>
    <w:rsid w:val="008E774B"/>
    <w:rsid w:val="008F329B"/>
    <w:rsid w:val="008F32B6"/>
    <w:rsid w:val="008F3306"/>
    <w:rsid w:val="008F456B"/>
    <w:rsid w:val="008F46D2"/>
    <w:rsid w:val="008F4EF9"/>
    <w:rsid w:val="008F5134"/>
    <w:rsid w:val="008F55B8"/>
    <w:rsid w:val="008F629C"/>
    <w:rsid w:val="008F7556"/>
    <w:rsid w:val="00900617"/>
    <w:rsid w:val="009012FA"/>
    <w:rsid w:val="00902530"/>
    <w:rsid w:val="0090292E"/>
    <w:rsid w:val="00903707"/>
    <w:rsid w:val="00903AA1"/>
    <w:rsid w:val="009055EA"/>
    <w:rsid w:val="009057D8"/>
    <w:rsid w:val="009062C8"/>
    <w:rsid w:val="009063A8"/>
    <w:rsid w:val="0090659E"/>
    <w:rsid w:val="00907902"/>
    <w:rsid w:val="00907C5F"/>
    <w:rsid w:val="00910553"/>
    <w:rsid w:val="00912015"/>
    <w:rsid w:val="009121B6"/>
    <w:rsid w:val="00913742"/>
    <w:rsid w:val="00914A24"/>
    <w:rsid w:val="00914F63"/>
    <w:rsid w:val="0091613F"/>
    <w:rsid w:val="009172D4"/>
    <w:rsid w:val="00917E94"/>
    <w:rsid w:val="00920B85"/>
    <w:rsid w:val="00921037"/>
    <w:rsid w:val="00922092"/>
    <w:rsid w:val="009221DB"/>
    <w:rsid w:val="0092260F"/>
    <w:rsid w:val="009229EC"/>
    <w:rsid w:val="00923244"/>
    <w:rsid w:val="0092341B"/>
    <w:rsid w:val="009236BD"/>
    <w:rsid w:val="00924E31"/>
    <w:rsid w:val="00925343"/>
    <w:rsid w:val="0092562F"/>
    <w:rsid w:val="00925DE2"/>
    <w:rsid w:val="009265B4"/>
    <w:rsid w:val="0092668B"/>
    <w:rsid w:val="00926D63"/>
    <w:rsid w:val="00927854"/>
    <w:rsid w:val="00927FAA"/>
    <w:rsid w:val="009305EC"/>
    <w:rsid w:val="009314BD"/>
    <w:rsid w:val="00931D9C"/>
    <w:rsid w:val="009340B2"/>
    <w:rsid w:val="0093435B"/>
    <w:rsid w:val="009352C2"/>
    <w:rsid w:val="00935483"/>
    <w:rsid w:val="009357E9"/>
    <w:rsid w:val="00935883"/>
    <w:rsid w:val="009359C8"/>
    <w:rsid w:val="0093780C"/>
    <w:rsid w:val="00937DA2"/>
    <w:rsid w:val="009406A1"/>
    <w:rsid w:val="0094100F"/>
    <w:rsid w:val="00941FD0"/>
    <w:rsid w:val="009421D0"/>
    <w:rsid w:val="00942C2C"/>
    <w:rsid w:val="0094314B"/>
    <w:rsid w:val="009431C5"/>
    <w:rsid w:val="00943264"/>
    <w:rsid w:val="00943558"/>
    <w:rsid w:val="00944D92"/>
    <w:rsid w:val="009454F9"/>
    <w:rsid w:val="00945C43"/>
    <w:rsid w:val="00945D44"/>
    <w:rsid w:val="0094685F"/>
    <w:rsid w:val="00946A28"/>
    <w:rsid w:val="00946C03"/>
    <w:rsid w:val="0094715C"/>
    <w:rsid w:val="009479A8"/>
    <w:rsid w:val="00951B8F"/>
    <w:rsid w:val="009537CD"/>
    <w:rsid w:val="00953867"/>
    <w:rsid w:val="00954498"/>
    <w:rsid w:val="00955105"/>
    <w:rsid w:val="0095554B"/>
    <w:rsid w:val="00955B76"/>
    <w:rsid w:val="00956876"/>
    <w:rsid w:val="00957AE4"/>
    <w:rsid w:val="00957AFC"/>
    <w:rsid w:val="0096057F"/>
    <w:rsid w:val="009609BD"/>
    <w:rsid w:val="00961567"/>
    <w:rsid w:val="009615C0"/>
    <w:rsid w:val="009618C1"/>
    <w:rsid w:val="00962436"/>
    <w:rsid w:val="00962D7F"/>
    <w:rsid w:val="00963D25"/>
    <w:rsid w:val="00964FBA"/>
    <w:rsid w:val="00967036"/>
    <w:rsid w:val="00971289"/>
    <w:rsid w:val="0097209C"/>
    <w:rsid w:val="00972346"/>
    <w:rsid w:val="009727F9"/>
    <w:rsid w:val="0097394C"/>
    <w:rsid w:val="009742F9"/>
    <w:rsid w:val="00975B1D"/>
    <w:rsid w:val="00976222"/>
    <w:rsid w:val="00981786"/>
    <w:rsid w:val="009827AF"/>
    <w:rsid w:val="00984FCB"/>
    <w:rsid w:val="009858EC"/>
    <w:rsid w:val="00986ACA"/>
    <w:rsid w:val="00987ED7"/>
    <w:rsid w:val="00990C2D"/>
    <w:rsid w:val="00991584"/>
    <w:rsid w:val="00991C42"/>
    <w:rsid w:val="00992326"/>
    <w:rsid w:val="0099242C"/>
    <w:rsid w:val="009927AF"/>
    <w:rsid w:val="00993B7B"/>
    <w:rsid w:val="00996AE3"/>
    <w:rsid w:val="009975E0"/>
    <w:rsid w:val="009A0302"/>
    <w:rsid w:val="009A056F"/>
    <w:rsid w:val="009A0821"/>
    <w:rsid w:val="009A1125"/>
    <w:rsid w:val="009A148D"/>
    <w:rsid w:val="009A15EF"/>
    <w:rsid w:val="009A168A"/>
    <w:rsid w:val="009A19C8"/>
    <w:rsid w:val="009A2C41"/>
    <w:rsid w:val="009A2C66"/>
    <w:rsid w:val="009A35E8"/>
    <w:rsid w:val="009A3B4D"/>
    <w:rsid w:val="009A4B1B"/>
    <w:rsid w:val="009A60A9"/>
    <w:rsid w:val="009A68D0"/>
    <w:rsid w:val="009A7C15"/>
    <w:rsid w:val="009B00DE"/>
    <w:rsid w:val="009B18D4"/>
    <w:rsid w:val="009B1A79"/>
    <w:rsid w:val="009B25C3"/>
    <w:rsid w:val="009B2A03"/>
    <w:rsid w:val="009B2A20"/>
    <w:rsid w:val="009B319B"/>
    <w:rsid w:val="009B3CC1"/>
    <w:rsid w:val="009B3D7C"/>
    <w:rsid w:val="009B3F7F"/>
    <w:rsid w:val="009B406A"/>
    <w:rsid w:val="009B43C4"/>
    <w:rsid w:val="009B4550"/>
    <w:rsid w:val="009B5A56"/>
    <w:rsid w:val="009B6520"/>
    <w:rsid w:val="009B7845"/>
    <w:rsid w:val="009C0957"/>
    <w:rsid w:val="009C0A47"/>
    <w:rsid w:val="009C0B23"/>
    <w:rsid w:val="009C0BC0"/>
    <w:rsid w:val="009C21F1"/>
    <w:rsid w:val="009C38D7"/>
    <w:rsid w:val="009C4595"/>
    <w:rsid w:val="009C5E13"/>
    <w:rsid w:val="009C64A2"/>
    <w:rsid w:val="009C6B00"/>
    <w:rsid w:val="009C7620"/>
    <w:rsid w:val="009D04A2"/>
    <w:rsid w:val="009D2A86"/>
    <w:rsid w:val="009D3A69"/>
    <w:rsid w:val="009D4DF7"/>
    <w:rsid w:val="009D4FB0"/>
    <w:rsid w:val="009D5030"/>
    <w:rsid w:val="009D58F4"/>
    <w:rsid w:val="009D6506"/>
    <w:rsid w:val="009D6CCE"/>
    <w:rsid w:val="009E09D3"/>
    <w:rsid w:val="009E10DD"/>
    <w:rsid w:val="009E1D60"/>
    <w:rsid w:val="009E44C8"/>
    <w:rsid w:val="009E6823"/>
    <w:rsid w:val="009E6EC4"/>
    <w:rsid w:val="009E727F"/>
    <w:rsid w:val="009F055C"/>
    <w:rsid w:val="009F0FE6"/>
    <w:rsid w:val="009F2F70"/>
    <w:rsid w:val="009F30E7"/>
    <w:rsid w:val="009F31EA"/>
    <w:rsid w:val="009F59D9"/>
    <w:rsid w:val="009F6793"/>
    <w:rsid w:val="009F6CE6"/>
    <w:rsid w:val="009F700C"/>
    <w:rsid w:val="009F710C"/>
    <w:rsid w:val="009F748C"/>
    <w:rsid w:val="00A00979"/>
    <w:rsid w:val="00A01116"/>
    <w:rsid w:val="00A0151D"/>
    <w:rsid w:val="00A02813"/>
    <w:rsid w:val="00A03030"/>
    <w:rsid w:val="00A04269"/>
    <w:rsid w:val="00A05590"/>
    <w:rsid w:val="00A05D66"/>
    <w:rsid w:val="00A05DC7"/>
    <w:rsid w:val="00A05FA7"/>
    <w:rsid w:val="00A07FEA"/>
    <w:rsid w:val="00A10300"/>
    <w:rsid w:val="00A11221"/>
    <w:rsid w:val="00A113DA"/>
    <w:rsid w:val="00A11892"/>
    <w:rsid w:val="00A128F4"/>
    <w:rsid w:val="00A13123"/>
    <w:rsid w:val="00A13719"/>
    <w:rsid w:val="00A1424D"/>
    <w:rsid w:val="00A15729"/>
    <w:rsid w:val="00A1573D"/>
    <w:rsid w:val="00A16B2F"/>
    <w:rsid w:val="00A16C1B"/>
    <w:rsid w:val="00A174E1"/>
    <w:rsid w:val="00A17574"/>
    <w:rsid w:val="00A1787D"/>
    <w:rsid w:val="00A206DF"/>
    <w:rsid w:val="00A20D15"/>
    <w:rsid w:val="00A20D9D"/>
    <w:rsid w:val="00A21AF1"/>
    <w:rsid w:val="00A223C5"/>
    <w:rsid w:val="00A235FE"/>
    <w:rsid w:val="00A23C0E"/>
    <w:rsid w:val="00A24AF5"/>
    <w:rsid w:val="00A251A9"/>
    <w:rsid w:val="00A25F1B"/>
    <w:rsid w:val="00A25F7A"/>
    <w:rsid w:val="00A266AE"/>
    <w:rsid w:val="00A27A32"/>
    <w:rsid w:val="00A27F4F"/>
    <w:rsid w:val="00A30400"/>
    <w:rsid w:val="00A31E41"/>
    <w:rsid w:val="00A3250B"/>
    <w:rsid w:val="00A32753"/>
    <w:rsid w:val="00A32850"/>
    <w:rsid w:val="00A32EFA"/>
    <w:rsid w:val="00A32FC5"/>
    <w:rsid w:val="00A33015"/>
    <w:rsid w:val="00A3475A"/>
    <w:rsid w:val="00A34A82"/>
    <w:rsid w:val="00A34D56"/>
    <w:rsid w:val="00A3570D"/>
    <w:rsid w:val="00A358E2"/>
    <w:rsid w:val="00A36020"/>
    <w:rsid w:val="00A3737C"/>
    <w:rsid w:val="00A37F7A"/>
    <w:rsid w:val="00A406E7"/>
    <w:rsid w:val="00A414E1"/>
    <w:rsid w:val="00A4250A"/>
    <w:rsid w:val="00A42788"/>
    <w:rsid w:val="00A42F5D"/>
    <w:rsid w:val="00A44104"/>
    <w:rsid w:val="00A4564F"/>
    <w:rsid w:val="00A45EB1"/>
    <w:rsid w:val="00A503DD"/>
    <w:rsid w:val="00A55672"/>
    <w:rsid w:val="00A55884"/>
    <w:rsid w:val="00A559C5"/>
    <w:rsid w:val="00A57070"/>
    <w:rsid w:val="00A6041F"/>
    <w:rsid w:val="00A6072E"/>
    <w:rsid w:val="00A60A5F"/>
    <w:rsid w:val="00A60D3B"/>
    <w:rsid w:val="00A61504"/>
    <w:rsid w:val="00A61F3A"/>
    <w:rsid w:val="00A62779"/>
    <w:rsid w:val="00A63EE7"/>
    <w:rsid w:val="00A64217"/>
    <w:rsid w:val="00A676B9"/>
    <w:rsid w:val="00A67F82"/>
    <w:rsid w:val="00A70434"/>
    <w:rsid w:val="00A7239C"/>
    <w:rsid w:val="00A72589"/>
    <w:rsid w:val="00A726D4"/>
    <w:rsid w:val="00A72C6C"/>
    <w:rsid w:val="00A72D7D"/>
    <w:rsid w:val="00A738B8"/>
    <w:rsid w:val="00A73A6C"/>
    <w:rsid w:val="00A73CB3"/>
    <w:rsid w:val="00A747D0"/>
    <w:rsid w:val="00A752DE"/>
    <w:rsid w:val="00A75A48"/>
    <w:rsid w:val="00A75B83"/>
    <w:rsid w:val="00A764AA"/>
    <w:rsid w:val="00A77BFC"/>
    <w:rsid w:val="00A8027A"/>
    <w:rsid w:val="00A80600"/>
    <w:rsid w:val="00A81951"/>
    <w:rsid w:val="00A81AB4"/>
    <w:rsid w:val="00A822F5"/>
    <w:rsid w:val="00A82478"/>
    <w:rsid w:val="00A828D4"/>
    <w:rsid w:val="00A83077"/>
    <w:rsid w:val="00A835F6"/>
    <w:rsid w:val="00A83F29"/>
    <w:rsid w:val="00A84473"/>
    <w:rsid w:val="00A86803"/>
    <w:rsid w:val="00A86C1C"/>
    <w:rsid w:val="00A86E9A"/>
    <w:rsid w:val="00A87063"/>
    <w:rsid w:val="00A8775B"/>
    <w:rsid w:val="00A87C84"/>
    <w:rsid w:val="00A900AC"/>
    <w:rsid w:val="00A90E7D"/>
    <w:rsid w:val="00A9156A"/>
    <w:rsid w:val="00A92842"/>
    <w:rsid w:val="00A92AE0"/>
    <w:rsid w:val="00A93343"/>
    <w:rsid w:val="00A940DF"/>
    <w:rsid w:val="00A94515"/>
    <w:rsid w:val="00A9473D"/>
    <w:rsid w:val="00A94923"/>
    <w:rsid w:val="00A951AF"/>
    <w:rsid w:val="00A9620C"/>
    <w:rsid w:val="00A96B1B"/>
    <w:rsid w:val="00A96E07"/>
    <w:rsid w:val="00A96F4E"/>
    <w:rsid w:val="00AA021F"/>
    <w:rsid w:val="00AA02EA"/>
    <w:rsid w:val="00AA123A"/>
    <w:rsid w:val="00AA1294"/>
    <w:rsid w:val="00AA1C67"/>
    <w:rsid w:val="00AA1D83"/>
    <w:rsid w:val="00AA2472"/>
    <w:rsid w:val="00AA2637"/>
    <w:rsid w:val="00AA3475"/>
    <w:rsid w:val="00AA37E5"/>
    <w:rsid w:val="00AA3B4A"/>
    <w:rsid w:val="00AA3BBF"/>
    <w:rsid w:val="00AA41CC"/>
    <w:rsid w:val="00AA568E"/>
    <w:rsid w:val="00AA5E77"/>
    <w:rsid w:val="00AA7015"/>
    <w:rsid w:val="00AA7D9D"/>
    <w:rsid w:val="00AB059A"/>
    <w:rsid w:val="00AB1005"/>
    <w:rsid w:val="00AB1347"/>
    <w:rsid w:val="00AB15D7"/>
    <w:rsid w:val="00AB1A84"/>
    <w:rsid w:val="00AB2EEE"/>
    <w:rsid w:val="00AB3751"/>
    <w:rsid w:val="00AB386D"/>
    <w:rsid w:val="00AB50BA"/>
    <w:rsid w:val="00AB50D5"/>
    <w:rsid w:val="00AB5505"/>
    <w:rsid w:val="00AB5B92"/>
    <w:rsid w:val="00AB5F9D"/>
    <w:rsid w:val="00AB6133"/>
    <w:rsid w:val="00AB626E"/>
    <w:rsid w:val="00AB6A8E"/>
    <w:rsid w:val="00AB6D86"/>
    <w:rsid w:val="00AB6FD5"/>
    <w:rsid w:val="00AB7FF0"/>
    <w:rsid w:val="00AC0478"/>
    <w:rsid w:val="00AC0C21"/>
    <w:rsid w:val="00AC1341"/>
    <w:rsid w:val="00AC17B1"/>
    <w:rsid w:val="00AC26FF"/>
    <w:rsid w:val="00AC274F"/>
    <w:rsid w:val="00AC376D"/>
    <w:rsid w:val="00AC4287"/>
    <w:rsid w:val="00AC43DF"/>
    <w:rsid w:val="00AC6164"/>
    <w:rsid w:val="00AC6995"/>
    <w:rsid w:val="00AC6C06"/>
    <w:rsid w:val="00AC6EBD"/>
    <w:rsid w:val="00AC7123"/>
    <w:rsid w:val="00AD070E"/>
    <w:rsid w:val="00AD1951"/>
    <w:rsid w:val="00AD1C62"/>
    <w:rsid w:val="00AD3AA2"/>
    <w:rsid w:val="00AD400B"/>
    <w:rsid w:val="00AD4A8E"/>
    <w:rsid w:val="00AD4AFB"/>
    <w:rsid w:val="00AD4DA1"/>
    <w:rsid w:val="00AD5AEE"/>
    <w:rsid w:val="00AD7259"/>
    <w:rsid w:val="00AD73E0"/>
    <w:rsid w:val="00AE01E5"/>
    <w:rsid w:val="00AE0916"/>
    <w:rsid w:val="00AE1392"/>
    <w:rsid w:val="00AE148A"/>
    <w:rsid w:val="00AE156E"/>
    <w:rsid w:val="00AE1593"/>
    <w:rsid w:val="00AE2473"/>
    <w:rsid w:val="00AE24C1"/>
    <w:rsid w:val="00AE24DF"/>
    <w:rsid w:val="00AE2651"/>
    <w:rsid w:val="00AE2A08"/>
    <w:rsid w:val="00AE2A30"/>
    <w:rsid w:val="00AE2DF8"/>
    <w:rsid w:val="00AE4011"/>
    <w:rsid w:val="00AE44C9"/>
    <w:rsid w:val="00AE4957"/>
    <w:rsid w:val="00AE54AA"/>
    <w:rsid w:val="00AE63B3"/>
    <w:rsid w:val="00AE6E5F"/>
    <w:rsid w:val="00AE7959"/>
    <w:rsid w:val="00AF008F"/>
    <w:rsid w:val="00AF220F"/>
    <w:rsid w:val="00AF25C3"/>
    <w:rsid w:val="00AF2F4D"/>
    <w:rsid w:val="00AF3CDA"/>
    <w:rsid w:val="00AF46AC"/>
    <w:rsid w:val="00AF6A70"/>
    <w:rsid w:val="00AF6D5B"/>
    <w:rsid w:val="00AF750E"/>
    <w:rsid w:val="00AF77C5"/>
    <w:rsid w:val="00AF7F17"/>
    <w:rsid w:val="00B0015F"/>
    <w:rsid w:val="00B00B2D"/>
    <w:rsid w:val="00B0137D"/>
    <w:rsid w:val="00B01BE1"/>
    <w:rsid w:val="00B01D15"/>
    <w:rsid w:val="00B02286"/>
    <w:rsid w:val="00B028AC"/>
    <w:rsid w:val="00B02C5F"/>
    <w:rsid w:val="00B0394A"/>
    <w:rsid w:val="00B04140"/>
    <w:rsid w:val="00B0484D"/>
    <w:rsid w:val="00B04B8A"/>
    <w:rsid w:val="00B05469"/>
    <w:rsid w:val="00B05491"/>
    <w:rsid w:val="00B055FE"/>
    <w:rsid w:val="00B0720C"/>
    <w:rsid w:val="00B07454"/>
    <w:rsid w:val="00B11B05"/>
    <w:rsid w:val="00B12180"/>
    <w:rsid w:val="00B14034"/>
    <w:rsid w:val="00B150E3"/>
    <w:rsid w:val="00B16EDB"/>
    <w:rsid w:val="00B171FF"/>
    <w:rsid w:val="00B20AB9"/>
    <w:rsid w:val="00B225DB"/>
    <w:rsid w:val="00B227F7"/>
    <w:rsid w:val="00B23288"/>
    <w:rsid w:val="00B23659"/>
    <w:rsid w:val="00B2414B"/>
    <w:rsid w:val="00B2478B"/>
    <w:rsid w:val="00B24CD9"/>
    <w:rsid w:val="00B2527C"/>
    <w:rsid w:val="00B26615"/>
    <w:rsid w:val="00B269B2"/>
    <w:rsid w:val="00B26E91"/>
    <w:rsid w:val="00B270C3"/>
    <w:rsid w:val="00B2780A"/>
    <w:rsid w:val="00B30CE4"/>
    <w:rsid w:val="00B3253C"/>
    <w:rsid w:val="00B33068"/>
    <w:rsid w:val="00B3365E"/>
    <w:rsid w:val="00B33D47"/>
    <w:rsid w:val="00B33EC5"/>
    <w:rsid w:val="00B35246"/>
    <w:rsid w:val="00B36726"/>
    <w:rsid w:val="00B37C75"/>
    <w:rsid w:val="00B41B62"/>
    <w:rsid w:val="00B424AB"/>
    <w:rsid w:val="00B430F3"/>
    <w:rsid w:val="00B4314D"/>
    <w:rsid w:val="00B43336"/>
    <w:rsid w:val="00B44647"/>
    <w:rsid w:val="00B4507C"/>
    <w:rsid w:val="00B45987"/>
    <w:rsid w:val="00B476C6"/>
    <w:rsid w:val="00B47996"/>
    <w:rsid w:val="00B47EDC"/>
    <w:rsid w:val="00B50A64"/>
    <w:rsid w:val="00B50CD8"/>
    <w:rsid w:val="00B5116E"/>
    <w:rsid w:val="00B51F75"/>
    <w:rsid w:val="00B52007"/>
    <w:rsid w:val="00B52491"/>
    <w:rsid w:val="00B53D59"/>
    <w:rsid w:val="00B541BB"/>
    <w:rsid w:val="00B559F4"/>
    <w:rsid w:val="00B569B4"/>
    <w:rsid w:val="00B56D5D"/>
    <w:rsid w:val="00B57CAD"/>
    <w:rsid w:val="00B60595"/>
    <w:rsid w:val="00B627AF"/>
    <w:rsid w:val="00B64493"/>
    <w:rsid w:val="00B644FF"/>
    <w:rsid w:val="00B662B9"/>
    <w:rsid w:val="00B662ED"/>
    <w:rsid w:val="00B66CFE"/>
    <w:rsid w:val="00B7255C"/>
    <w:rsid w:val="00B72E9A"/>
    <w:rsid w:val="00B731D8"/>
    <w:rsid w:val="00B7320A"/>
    <w:rsid w:val="00B73501"/>
    <w:rsid w:val="00B7365B"/>
    <w:rsid w:val="00B736BB"/>
    <w:rsid w:val="00B7381B"/>
    <w:rsid w:val="00B73905"/>
    <w:rsid w:val="00B74134"/>
    <w:rsid w:val="00B74D55"/>
    <w:rsid w:val="00B7509D"/>
    <w:rsid w:val="00B75DB8"/>
    <w:rsid w:val="00B75E1D"/>
    <w:rsid w:val="00B760F9"/>
    <w:rsid w:val="00B77CC4"/>
    <w:rsid w:val="00B77D8F"/>
    <w:rsid w:val="00B828F1"/>
    <w:rsid w:val="00B83306"/>
    <w:rsid w:val="00B83513"/>
    <w:rsid w:val="00B837C3"/>
    <w:rsid w:val="00B83AF4"/>
    <w:rsid w:val="00B853A2"/>
    <w:rsid w:val="00B85A36"/>
    <w:rsid w:val="00B90E50"/>
    <w:rsid w:val="00B91605"/>
    <w:rsid w:val="00B919C3"/>
    <w:rsid w:val="00B921A1"/>
    <w:rsid w:val="00B9237D"/>
    <w:rsid w:val="00B95CE1"/>
    <w:rsid w:val="00B96805"/>
    <w:rsid w:val="00B96B70"/>
    <w:rsid w:val="00B96D7C"/>
    <w:rsid w:val="00B9731D"/>
    <w:rsid w:val="00B97475"/>
    <w:rsid w:val="00B976F6"/>
    <w:rsid w:val="00BA1301"/>
    <w:rsid w:val="00BA1378"/>
    <w:rsid w:val="00BA1902"/>
    <w:rsid w:val="00BA413E"/>
    <w:rsid w:val="00BA453F"/>
    <w:rsid w:val="00BA4FF5"/>
    <w:rsid w:val="00BA550B"/>
    <w:rsid w:val="00BA60A9"/>
    <w:rsid w:val="00BA60EB"/>
    <w:rsid w:val="00BA6208"/>
    <w:rsid w:val="00BA6356"/>
    <w:rsid w:val="00BA77D1"/>
    <w:rsid w:val="00BB0593"/>
    <w:rsid w:val="00BB06E0"/>
    <w:rsid w:val="00BB0C27"/>
    <w:rsid w:val="00BB288B"/>
    <w:rsid w:val="00BB3397"/>
    <w:rsid w:val="00BB42E8"/>
    <w:rsid w:val="00BB4DF3"/>
    <w:rsid w:val="00BB5317"/>
    <w:rsid w:val="00BB5441"/>
    <w:rsid w:val="00BB5BB6"/>
    <w:rsid w:val="00BC097C"/>
    <w:rsid w:val="00BC09C3"/>
    <w:rsid w:val="00BC0A34"/>
    <w:rsid w:val="00BC0D8D"/>
    <w:rsid w:val="00BC285B"/>
    <w:rsid w:val="00BC34F3"/>
    <w:rsid w:val="00BC6075"/>
    <w:rsid w:val="00BC6103"/>
    <w:rsid w:val="00BC6EA1"/>
    <w:rsid w:val="00BD030D"/>
    <w:rsid w:val="00BD06B3"/>
    <w:rsid w:val="00BD0939"/>
    <w:rsid w:val="00BD1541"/>
    <w:rsid w:val="00BD160B"/>
    <w:rsid w:val="00BD226D"/>
    <w:rsid w:val="00BD240F"/>
    <w:rsid w:val="00BD4BD7"/>
    <w:rsid w:val="00BD54AF"/>
    <w:rsid w:val="00BD575D"/>
    <w:rsid w:val="00BD5E1E"/>
    <w:rsid w:val="00BD60F8"/>
    <w:rsid w:val="00BD6C8F"/>
    <w:rsid w:val="00BD747D"/>
    <w:rsid w:val="00BE0659"/>
    <w:rsid w:val="00BE10DF"/>
    <w:rsid w:val="00BE1534"/>
    <w:rsid w:val="00BE189D"/>
    <w:rsid w:val="00BE2233"/>
    <w:rsid w:val="00BE23C0"/>
    <w:rsid w:val="00BE2410"/>
    <w:rsid w:val="00BE3282"/>
    <w:rsid w:val="00BE3A9C"/>
    <w:rsid w:val="00BE49EF"/>
    <w:rsid w:val="00BE6170"/>
    <w:rsid w:val="00BE667E"/>
    <w:rsid w:val="00BE676D"/>
    <w:rsid w:val="00BE6F1A"/>
    <w:rsid w:val="00BE7B7C"/>
    <w:rsid w:val="00BF00EB"/>
    <w:rsid w:val="00BF10C3"/>
    <w:rsid w:val="00BF187A"/>
    <w:rsid w:val="00BF222E"/>
    <w:rsid w:val="00BF2723"/>
    <w:rsid w:val="00BF3395"/>
    <w:rsid w:val="00BF3928"/>
    <w:rsid w:val="00BF43E9"/>
    <w:rsid w:val="00BF4572"/>
    <w:rsid w:val="00BF4B23"/>
    <w:rsid w:val="00BF5716"/>
    <w:rsid w:val="00BF58B6"/>
    <w:rsid w:val="00BF5C48"/>
    <w:rsid w:val="00BF6CD2"/>
    <w:rsid w:val="00BF7095"/>
    <w:rsid w:val="00C01782"/>
    <w:rsid w:val="00C02AE7"/>
    <w:rsid w:val="00C03B2B"/>
    <w:rsid w:val="00C043FB"/>
    <w:rsid w:val="00C065E8"/>
    <w:rsid w:val="00C0763E"/>
    <w:rsid w:val="00C07799"/>
    <w:rsid w:val="00C07D2B"/>
    <w:rsid w:val="00C10065"/>
    <w:rsid w:val="00C10653"/>
    <w:rsid w:val="00C108F8"/>
    <w:rsid w:val="00C119F7"/>
    <w:rsid w:val="00C11A90"/>
    <w:rsid w:val="00C12249"/>
    <w:rsid w:val="00C14703"/>
    <w:rsid w:val="00C14973"/>
    <w:rsid w:val="00C14981"/>
    <w:rsid w:val="00C15B94"/>
    <w:rsid w:val="00C15BE4"/>
    <w:rsid w:val="00C15C16"/>
    <w:rsid w:val="00C16202"/>
    <w:rsid w:val="00C16747"/>
    <w:rsid w:val="00C16E05"/>
    <w:rsid w:val="00C173A8"/>
    <w:rsid w:val="00C204D1"/>
    <w:rsid w:val="00C21417"/>
    <w:rsid w:val="00C21590"/>
    <w:rsid w:val="00C21F25"/>
    <w:rsid w:val="00C2259A"/>
    <w:rsid w:val="00C22E42"/>
    <w:rsid w:val="00C23A9A"/>
    <w:rsid w:val="00C23C95"/>
    <w:rsid w:val="00C24097"/>
    <w:rsid w:val="00C24D23"/>
    <w:rsid w:val="00C25EA6"/>
    <w:rsid w:val="00C26061"/>
    <w:rsid w:val="00C27731"/>
    <w:rsid w:val="00C30124"/>
    <w:rsid w:val="00C30645"/>
    <w:rsid w:val="00C31119"/>
    <w:rsid w:val="00C317FA"/>
    <w:rsid w:val="00C31969"/>
    <w:rsid w:val="00C31E87"/>
    <w:rsid w:val="00C31FB3"/>
    <w:rsid w:val="00C32083"/>
    <w:rsid w:val="00C33DD5"/>
    <w:rsid w:val="00C35532"/>
    <w:rsid w:val="00C35FDF"/>
    <w:rsid w:val="00C360C9"/>
    <w:rsid w:val="00C36E53"/>
    <w:rsid w:val="00C36E63"/>
    <w:rsid w:val="00C40386"/>
    <w:rsid w:val="00C40BCE"/>
    <w:rsid w:val="00C411EC"/>
    <w:rsid w:val="00C41285"/>
    <w:rsid w:val="00C415A7"/>
    <w:rsid w:val="00C415EC"/>
    <w:rsid w:val="00C42A77"/>
    <w:rsid w:val="00C4325F"/>
    <w:rsid w:val="00C436D5"/>
    <w:rsid w:val="00C44C5B"/>
    <w:rsid w:val="00C455B7"/>
    <w:rsid w:val="00C4577B"/>
    <w:rsid w:val="00C459CE"/>
    <w:rsid w:val="00C45B21"/>
    <w:rsid w:val="00C45DFF"/>
    <w:rsid w:val="00C46307"/>
    <w:rsid w:val="00C46625"/>
    <w:rsid w:val="00C46F22"/>
    <w:rsid w:val="00C5084B"/>
    <w:rsid w:val="00C513AE"/>
    <w:rsid w:val="00C51FC3"/>
    <w:rsid w:val="00C525CB"/>
    <w:rsid w:val="00C54377"/>
    <w:rsid w:val="00C55FBB"/>
    <w:rsid w:val="00C565E5"/>
    <w:rsid w:val="00C569A1"/>
    <w:rsid w:val="00C56A0C"/>
    <w:rsid w:val="00C57528"/>
    <w:rsid w:val="00C577EB"/>
    <w:rsid w:val="00C60A3C"/>
    <w:rsid w:val="00C61324"/>
    <w:rsid w:val="00C61F4A"/>
    <w:rsid w:val="00C6246F"/>
    <w:rsid w:val="00C62A76"/>
    <w:rsid w:val="00C6359E"/>
    <w:rsid w:val="00C65857"/>
    <w:rsid w:val="00C65C3E"/>
    <w:rsid w:val="00C67F1D"/>
    <w:rsid w:val="00C7035A"/>
    <w:rsid w:val="00C73775"/>
    <w:rsid w:val="00C73CA8"/>
    <w:rsid w:val="00C73FCB"/>
    <w:rsid w:val="00C760B8"/>
    <w:rsid w:val="00C7635B"/>
    <w:rsid w:val="00C764BD"/>
    <w:rsid w:val="00C77643"/>
    <w:rsid w:val="00C77BDF"/>
    <w:rsid w:val="00C77CF5"/>
    <w:rsid w:val="00C80202"/>
    <w:rsid w:val="00C813A4"/>
    <w:rsid w:val="00C81548"/>
    <w:rsid w:val="00C81D11"/>
    <w:rsid w:val="00C820A5"/>
    <w:rsid w:val="00C82442"/>
    <w:rsid w:val="00C83672"/>
    <w:rsid w:val="00C841C3"/>
    <w:rsid w:val="00C84884"/>
    <w:rsid w:val="00C85E36"/>
    <w:rsid w:val="00C864D7"/>
    <w:rsid w:val="00C86A07"/>
    <w:rsid w:val="00C91064"/>
    <w:rsid w:val="00C91653"/>
    <w:rsid w:val="00C93A54"/>
    <w:rsid w:val="00C941D6"/>
    <w:rsid w:val="00C968F7"/>
    <w:rsid w:val="00C97458"/>
    <w:rsid w:val="00C97A19"/>
    <w:rsid w:val="00CA0188"/>
    <w:rsid w:val="00CA1503"/>
    <w:rsid w:val="00CA19F6"/>
    <w:rsid w:val="00CA1A14"/>
    <w:rsid w:val="00CA222E"/>
    <w:rsid w:val="00CA2517"/>
    <w:rsid w:val="00CA2925"/>
    <w:rsid w:val="00CA2C04"/>
    <w:rsid w:val="00CA2DFA"/>
    <w:rsid w:val="00CA3C19"/>
    <w:rsid w:val="00CA3C4F"/>
    <w:rsid w:val="00CA45E9"/>
    <w:rsid w:val="00CA4839"/>
    <w:rsid w:val="00CA4A5E"/>
    <w:rsid w:val="00CA5EE9"/>
    <w:rsid w:val="00CA5F97"/>
    <w:rsid w:val="00CA661B"/>
    <w:rsid w:val="00CA6F4F"/>
    <w:rsid w:val="00CA7DDF"/>
    <w:rsid w:val="00CB037B"/>
    <w:rsid w:val="00CB0BE0"/>
    <w:rsid w:val="00CB163C"/>
    <w:rsid w:val="00CB1701"/>
    <w:rsid w:val="00CB1A93"/>
    <w:rsid w:val="00CB223C"/>
    <w:rsid w:val="00CB30CC"/>
    <w:rsid w:val="00CB7772"/>
    <w:rsid w:val="00CC06F2"/>
    <w:rsid w:val="00CC0EA9"/>
    <w:rsid w:val="00CC0EF6"/>
    <w:rsid w:val="00CC233A"/>
    <w:rsid w:val="00CC262F"/>
    <w:rsid w:val="00CC2631"/>
    <w:rsid w:val="00CC2CF1"/>
    <w:rsid w:val="00CC3853"/>
    <w:rsid w:val="00CC3C82"/>
    <w:rsid w:val="00CC4225"/>
    <w:rsid w:val="00CC4554"/>
    <w:rsid w:val="00CC4EAD"/>
    <w:rsid w:val="00CC60A7"/>
    <w:rsid w:val="00CC6195"/>
    <w:rsid w:val="00CC689D"/>
    <w:rsid w:val="00CC6A73"/>
    <w:rsid w:val="00CC7B94"/>
    <w:rsid w:val="00CD0380"/>
    <w:rsid w:val="00CD1BD0"/>
    <w:rsid w:val="00CD2930"/>
    <w:rsid w:val="00CD499A"/>
    <w:rsid w:val="00CD49B4"/>
    <w:rsid w:val="00CD50C5"/>
    <w:rsid w:val="00CD5649"/>
    <w:rsid w:val="00CD579F"/>
    <w:rsid w:val="00CD59EF"/>
    <w:rsid w:val="00CD5E9A"/>
    <w:rsid w:val="00CD6ACA"/>
    <w:rsid w:val="00CD6C13"/>
    <w:rsid w:val="00CD6FF0"/>
    <w:rsid w:val="00CE0508"/>
    <w:rsid w:val="00CE0566"/>
    <w:rsid w:val="00CE0B3C"/>
    <w:rsid w:val="00CE0C36"/>
    <w:rsid w:val="00CE0E0D"/>
    <w:rsid w:val="00CE19D6"/>
    <w:rsid w:val="00CE2771"/>
    <w:rsid w:val="00CE2DE4"/>
    <w:rsid w:val="00CE3810"/>
    <w:rsid w:val="00CE4B03"/>
    <w:rsid w:val="00CE4EB9"/>
    <w:rsid w:val="00CE4FBE"/>
    <w:rsid w:val="00CE51C1"/>
    <w:rsid w:val="00CE6CEB"/>
    <w:rsid w:val="00CE6F39"/>
    <w:rsid w:val="00CF0255"/>
    <w:rsid w:val="00CF146E"/>
    <w:rsid w:val="00CF1D14"/>
    <w:rsid w:val="00CF2D55"/>
    <w:rsid w:val="00CF358B"/>
    <w:rsid w:val="00CF62A7"/>
    <w:rsid w:val="00CF6B91"/>
    <w:rsid w:val="00CF7115"/>
    <w:rsid w:val="00CF7F72"/>
    <w:rsid w:val="00D012D7"/>
    <w:rsid w:val="00D01B41"/>
    <w:rsid w:val="00D03BB7"/>
    <w:rsid w:val="00D051CF"/>
    <w:rsid w:val="00D055FB"/>
    <w:rsid w:val="00D05605"/>
    <w:rsid w:val="00D05E17"/>
    <w:rsid w:val="00D05F14"/>
    <w:rsid w:val="00D062D2"/>
    <w:rsid w:val="00D0713B"/>
    <w:rsid w:val="00D074B4"/>
    <w:rsid w:val="00D0762F"/>
    <w:rsid w:val="00D07925"/>
    <w:rsid w:val="00D10DEA"/>
    <w:rsid w:val="00D1155F"/>
    <w:rsid w:val="00D115E7"/>
    <w:rsid w:val="00D1275F"/>
    <w:rsid w:val="00D133AC"/>
    <w:rsid w:val="00D178AE"/>
    <w:rsid w:val="00D1792A"/>
    <w:rsid w:val="00D20C85"/>
    <w:rsid w:val="00D220D4"/>
    <w:rsid w:val="00D230E6"/>
    <w:rsid w:val="00D23C50"/>
    <w:rsid w:val="00D24F20"/>
    <w:rsid w:val="00D259E4"/>
    <w:rsid w:val="00D25AAE"/>
    <w:rsid w:val="00D2649F"/>
    <w:rsid w:val="00D26B94"/>
    <w:rsid w:val="00D27CA4"/>
    <w:rsid w:val="00D328E1"/>
    <w:rsid w:val="00D32CE4"/>
    <w:rsid w:val="00D33BEE"/>
    <w:rsid w:val="00D3435C"/>
    <w:rsid w:val="00D351EA"/>
    <w:rsid w:val="00D35F8E"/>
    <w:rsid w:val="00D40345"/>
    <w:rsid w:val="00D417EF"/>
    <w:rsid w:val="00D46A44"/>
    <w:rsid w:val="00D50D61"/>
    <w:rsid w:val="00D515A0"/>
    <w:rsid w:val="00D522C1"/>
    <w:rsid w:val="00D52B4B"/>
    <w:rsid w:val="00D53526"/>
    <w:rsid w:val="00D53552"/>
    <w:rsid w:val="00D538A1"/>
    <w:rsid w:val="00D5502F"/>
    <w:rsid w:val="00D567DE"/>
    <w:rsid w:val="00D56CD3"/>
    <w:rsid w:val="00D57608"/>
    <w:rsid w:val="00D576F1"/>
    <w:rsid w:val="00D579EC"/>
    <w:rsid w:val="00D60677"/>
    <w:rsid w:val="00D60CB0"/>
    <w:rsid w:val="00D612F8"/>
    <w:rsid w:val="00D6175A"/>
    <w:rsid w:val="00D61856"/>
    <w:rsid w:val="00D6347B"/>
    <w:rsid w:val="00D6369A"/>
    <w:rsid w:val="00D642D0"/>
    <w:rsid w:val="00D64312"/>
    <w:rsid w:val="00D64B60"/>
    <w:rsid w:val="00D64DE5"/>
    <w:rsid w:val="00D65210"/>
    <w:rsid w:val="00D65913"/>
    <w:rsid w:val="00D65E35"/>
    <w:rsid w:val="00D6752E"/>
    <w:rsid w:val="00D705D8"/>
    <w:rsid w:val="00D729FF"/>
    <w:rsid w:val="00D730FE"/>
    <w:rsid w:val="00D73294"/>
    <w:rsid w:val="00D732BB"/>
    <w:rsid w:val="00D7400A"/>
    <w:rsid w:val="00D7449D"/>
    <w:rsid w:val="00D7467A"/>
    <w:rsid w:val="00D7469E"/>
    <w:rsid w:val="00D749C9"/>
    <w:rsid w:val="00D75CA4"/>
    <w:rsid w:val="00D75D40"/>
    <w:rsid w:val="00D764BF"/>
    <w:rsid w:val="00D76BC3"/>
    <w:rsid w:val="00D77964"/>
    <w:rsid w:val="00D80742"/>
    <w:rsid w:val="00D80B08"/>
    <w:rsid w:val="00D81101"/>
    <w:rsid w:val="00D811CE"/>
    <w:rsid w:val="00D81C0E"/>
    <w:rsid w:val="00D82BFB"/>
    <w:rsid w:val="00D83300"/>
    <w:rsid w:val="00D8456A"/>
    <w:rsid w:val="00D8533B"/>
    <w:rsid w:val="00D864FC"/>
    <w:rsid w:val="00D86F15"/>
    <w:rsid w:val="00D90633"/>
    <w:rsid w:val="00D906D2"/>
    <w:rsid w:val="00D91D3B"/>
    <w:rsid w:val="00D92D0B"/>
    <w:rsid w:val="00D933F6"/>
    <w:rsid w:val="00D93A16"/>
    <w:rsid w:val="00D93C85"/>
    <w:rsid w:val="00D94234"/>
    <w:rsid w:val="00D9498E"/>
    <w:rsid w:val="00D95B4D"/>
    <w:rsid w:val="00D95DD7"/>
    <w:rsid w:val="00D95DE3"/>
    <w:rsid w:val="00D96175"/>
    <w:rsid w:val="00D96374"/>
    <w:rsid w:val="00D968ED"/>
    <w:rsid w:val="00D9705E"/>
    <w:rsid w:val="00D973B4"/>
    <w:rsid w:val="00D974AA"/>
    <w:rsid w:val="00D97649"/>
    <w:rsid w:val="00D97AE9"/>
    <w:rsid w:val="00DA0B0E"/>
    <w:rsid w:val="00DA0DD4"/>
    <w:rsid w:val="00DA2123"/>
    <w:rsid w:val="00DA24A8"/>
    <w:rsid w:val="00DA2AAA"/>
    <w:rsid w:val="00DA3AB5"/>
    <w:rsid w:val="00DA47AF"/>
    <w:rsid w:val="00DA6DBF"/>
    <w:rsid w:val="00DA6E19"/>
    <w:rsid w:val="00DA73B9"/>
    <w:rsid w:val="00DA78E4"/>
    <w:rsid w:val="00DB0597"/>
    <w:rsid w:val="00DB065E"/>
    <w:rsid w:val="00DB0FAA"/>
    <w:rsid w:val="00DB155A"/>
    <w:rsid w:val="00DB237A"/>
    <w:rsid w:val="00DB29D9"/>
    <w:rsid w:val="00DB3149"/>
    <w:rsid w:val="00DB34D7"/>
    <w:rsid w:val="00DB3955"/>
    <w:rsid w:val="00DB397E"/>
    <w:rsid w:val="00DB5269"/>
    <w:rsid w:val="00DB577F"/>
    <w:rsid w:val="00DB5813"/>
    <w:rsid w:val="00DB74D4"/>
    <w:rsid w:val="00DB7D84"/>
    <w:rsid w:val="00DC026B"/>
    <w:rsid w:val="00DC0376"/>
    <w:rsid w:val="00DC09C1"/>
    <w:rsid w:val="00DC133C"/>
    <w:rsid w:val="00DC2DE1"/>
    <w:rsid w:val="00DC4174"/>
    <w:rsid w:val="00DC557D"/>
    <w:rsid w:val="00DC6303"/>
    <w:rsid w:val="00DC776B"/>
    <w:rsid w:val="00DC782B"/>
    <w:rsid w:val="00DC7F1D"/>
    <w:rsid w:val="00DD1945"/>
    <w:rsid w:val="00DD26B5"/>
    <w:rsid w:val="00DD3289"/>
    <w:rsid w:val="00DD5D0F"/>
    <w:rsid w:val="00DD651C"/>
    <w:rsid w:val="00DD7036"/>
    <w:rsid w:val="00DD7094"/>
    <w:rsid w:val="00DE06BA"/>
    <w:rsid w:val="00DE17DF"/>
    <w:rsid w:val="00DE1D87"/>
    <w:rsid w:val="00DE2BC4"/>
    <w:rsid w:val="00DE30D5"/>
    <w:rsid w:val="00DE47E1"/>
    <w:rsid w:val="00DE564E"/>
    <w:rsid w:val="00DE5C77"/>
    <w:rsid w:val="00DE6459"/>
    <w:rsid w:val="00DE7568"/>
    <w:rsid w:val="00DE7587"/>
    <w:rsid w:val="00DF0812"/>
    <w:rsid w:val="00DF0B5E"/>
    <w:rsid w:val="00DF0C20"/>
    <w:rsid w:val="00DF1199"/>
    <w:rsid w:val="00DF1924"/>
    <w:rsid w:val="00DF224C"/>
    <w:rsid w:val="00DF406F"/>
    <w:rsid w:val="00DF4970"/>
    <w:rsid w:val="00DF54BF"/>
    <w:rsid w:val="00DF5C98"/>
    <w:rsid w:val="00DF5FC4"/>
    <w:rsid w:val="00DF7F11"/>
    <w:rsid w:val="00E01122"/>
    <w:rsid w:val="00E025A9"/>
    <w:rsid w:val="00E02BB9"/>
    <w:rsid w:val="00E02CDD"/>
    <w:rsid w:val="00E035C6"/>
    <w:rsid w:val="00E03931"/>
    <w:rsid w:val="00E05774"/>
    <w:rsid w:val="00E074BD"/>
    <w:rsid w:val="00E07D4F"/>
    <w:rsid w:val="00E10200"/>
    <w:rsid w:val="00E112A1"/>
    <w:rsid w:val="00E11CB2"/>
    <w:rsid w:val="00E1283B"/>
    <w:rsid w:val="00E12A5A"/>
    <w:rsid w:val="00E1447C"/>
    <w:rsid w:val="00E15081"/>
    <w:rsid w:val="00E1544A"/>
    <w:rsid w:val="00E15795"/>
    <w:rsid w:val="00E15C10"/>
    <w:rsid w:val="00E16DA4"/>
    <w:rsid w:val="00E20CD0"/>
    <w:rsid w:val="00E20D34"/>
    <w:rsid w:val="00E21E9C"/>
    <w:rsid w:val="00E22694"/>
    <w:rsid w:val="00E22AB4"/>
    <w:rsid w:val="00E2331D"/>
    <w:rsid w:val="00E23441"/>
    <w:rsid w:val="00E240A1"/>
    <w:rsid w:val="00E24287"/>
    <w:rsid w:val="00E25483"/>
    <w:rsid w:val="00E30EE1"/>
    <w:rsid w:val="00E31128"/>
    <w:rsid w:val="00E31FA1"/>
    <w:rsid w:val="00E3205D"/>
    <w:rsid w:val="00E321E3"/>
    <w:rsid w:val="00E3222D"/>
    <w:rsid w:val="00E3241C"/>
    <w:rsid w:val="00E33506"/>
    <w:rsid w:val="00E356FF"/>
    <w:rsid w:val="00E35A85"/>
    <w:rsid w:val="00E35D11"/>
    <w:rsid w:val="00E36CA6"/>
    <w:rsid w:val="00E36E8C"/>
    <w:rsid w:val="00E36F8B"/>
    <w:rsid w:val="00E37BEF"/>
    <w:rsid w:val="00E37C24"/>
    <w:rsid w:val="00E404FC"/>
    <w:rsid w:val="00E4134E"/>
    <w:rsid w:val="00E41C67"/>
    <w:rsid w:val="00E433DD"/>
    <w:rsid w:val="00E43D9C"/>
    <w:rsid w:val="00E43E7F"/>
    <w:rsid w:val="00E44E80"/>
    <w:rsid w:val="00E461AC"/>
    <w:rsid w:val="00E50193"/>
    <w:rsid w:val="00E50913"/>
    <w:rsid w:val="00E51A16"/>
    <w:rsid w:val="00E52A89"/>
    <w:rsid w:val="00E52CF5"/>
    <w:rsid w:val="00E52FA7"/>
    <w:rsid w:val="00E538A4"/>
    <w:rsid w:val="00E54994"/>
    <w:rsid w:val="00E57556"/>
    <w:rsid w:val="00E57C15"/>
    <w:rsid w:val="00E60D13"/>
    <w:rsid w:val="00E61953"/>
    <w:rsid w:val="00E61EC6"/>
    <w:rsid w:val="00E6541C"/>
    <w:rsid w:val="00E660E9"/>
    <w:rsid w:val="00E665D9"/>
    <w:rsid w:val="00E665F7"/>
    <w:rsid w:val="00E66C20"/>
    <w:rsid w:val="00E67B04"/>
    <w:rsid w:val="00E67DC4"/>
    <w:rsid w:val="00E67DFD"/>
    <w:rsid w:val="00E700F0"/>
    <w:rsid w:val="00E71155"/>
    <w:rsid w:val="00E71206"/>
    <w:rsid w:val="00E71BAC"/>
    <w:rsid w:val="00E7211A"/>
    <w:rsid w:val="00E72AC4"/>
    <w:rsid w:val="00E72B39"/>
    <w:rsid w:val="00E731E6"/>
    <w:rsid w:val="00E734DC"/>
    <w:rsid w:val="00E73865"/>
    <w:rsid w:val="00E73E11"/>
    <w:rsid w:val="00E74966"/>
    <w:rsid w:val="00E751D1"/>
    <w:rsid w:val="00E766E1"/>
    <w:rsid w:val="00E76A8B"/>
    <w:rsid w:val="00E80398"/>
    <w:rsid w:val="00E80E19"/>
    <w:rsid w:val="00E80F32"/>
    <w:rsid w:val="00E81558"/>
    <w:rsid w:val="00E82362"/>
    <w:rsid w:val="00E82CAF"/>
    <w:rsid w:val="00E83237"/>
    <w:rsid w:val="00E83380"/>
    <w:rsid w:val="00E8504A"/>
    <w:rsid w:val="00E85799"/>
    <w:rsid w:val="00E85B11"/>
    <w:rsid w:val="00E86A59"/>
    <w:rsid w:val="00E87C04"/>
    <w:rsid w:val="00E91141"/>
    <w:rsid w:val="00E91566"/>
    <w:rsid w:val="00E919B7"/>
    <w:rsid w:val="00E9379C"/>
    <w:rsid w:val="00E93B6A"/>
    <w:rsid w:val="00E93FCC"/>
    <w:rsid w:val="00E9436E"/>
    <w:rsid w:val="00E943A5"/>
    <w:rsid w:val="00E94487"/>
    <w:rsid w:val="00E95001"/>
    <w:rsid w:val="00E952D2"/>
    <w:rsid w:val="00E9572A"/>
    <w:rsid w:val="00E97F1B"/>
    <w:rsid w:val="00EA0B77"/>
    <w:rsid w:val="00EA13CC"/>
    <w:rsid w:val="00EA15B1"/>
    <w:rsid w:val="00EA1FBE"/>
    <w:rsid w:val="00EA2BF6"/>
    <w:rsid w:val="00EA2EDA"/>
    <w:rsid w:val="00EA361C"/>
    <w:rsid w:val="00EA38F5"/>
    <w:rsid w:val="00EA3D82"/>
    <w:rsid w:val="00EA410E"/>
    <w:rsid w:val="00EA55C0"/>
    <w:rsid w:val="00EA57D9"/>
    <w:rsid w:val="00EB0872"/>
    <w:rsid w:val="00EB0C16"/>
    <w:rsid w:val="00EB0C1E"/>
    <w:rsid w:val="00EB0E2B"/>
    <w:rsid w:val="00EB0FA3"/>
    <w:rsid w:val="00EB11FF"/>
    <w:rsid w:val="00EB162B"/>
    <w:rsid w:val="00EB2355"/>
    <w:rsid w:val="00EB3183"/>
    <w:rsid w:val="00EB3849"/>
    <w:rsid w:val="00EB4766"/>
    <w:rsid w:val="00EB5067"/>
    <w:rsid w:val="00EB528C"/>
    <w:rsid w:val="00EB5550"/>
    <w:rsid w:val="00EC0E31"/>
    <w:rsid w:val="00EC12F7"/>
    <w:rsid w:val="00EC1BE5"/>
    <w:rsid w:val="00EC2097"/>
    <w:rsid w:val="00EC219E"/>
    <w:rsid w:val="00EC2694"/>
    <w:rsid w:val="00EC5013"/>
    <w:rsid w:val="00EC5212"/>
    <w:rsid w:val="00EC531D"/>
    <w:rsid w:val="00EC5F1B"/>
    <w:rsid w:val="00EC668E"/>
    <w:rsid w:val="00EC700E"/>
    <w:rsid w:val="00EC7A48"/>
    <w:rsid w:val="00EC7B65"/>
    <w:rsid w:val="00EC7C96"/>
    <w:rsid w:val="00ED06E4"/>
    <w:rsid w:val="00ED082C"/>
    <w:rsid w:val="00ED1094"/>
    <w:rsid w:val="00ED156A"/>
    <w:rsid w:val="00ED21D5"/>
    <w:rsid w:val="00ED271D"/>
    <w:rsid w:val="00ED2972"/>
    <w:rsid w:val="00ED3078"/>
    <w:rsid w:val="00ED3B91"/>
    <w:rsid w:val="00ED3DB1"/>
    <w:rsid w:val="00ED418B"/>
    <w:rsid w:val="00ED4490"/>
    <w:rsid w:val="00ED4996"/>
    <w:rsid w:val="00ED5672"/>
    <w:rsid w:val="00ED6299"/>
    <w:rsid w:val="00ED791C"/>
    <w:rsid w:val="00EE0F18"/>
    <w:rsid w:val="00EE178D"/>
    <w:rsid w:val="00EE1B51"/>
    <w:rsid w:val="00EE1D92"/>
    <w:rsid w:val="00EE219F"/>
    <w:rsid w:val="00EE3238"/>
    <w:rsid w:val="00EE38C4"/>
    <w:rsid w:val="00EE4CF5"/>
    <w:rsid w:val="00EE681D"/>
    <w:rsid w:val="00EE6C5E"/>
    <w:rsid w:val="00EE6FA6"/>
    <w:rsid w:val="00EE7311"/>
    <w:rsid w:val="00EF00CA"/>
    <w:rsid w:val="00EF0A96"/>
    <w:rsid w:val="00EF0FB7"/>
    <w:rsid w:val="00EF16A6"/>
    <w:rsid w:val="00EF3F89"/>
    <w:rsid w:val="00EF4AEF"/>
    <w:rsid w:val="00EF56CC"/>
    <w:rsid w:val="00EF5A4B"/>
    <w:rsid w:val="00EF665A"/>
    <w:rsid w:val="00F00099"/>
    <w:rsid w:val="00F0068D"/>
    <w:rsid w:val="00F009D6"/>
    <w:rsid w:val="00F02317"/>
    <w:rsid w:val="00F02D84"/>
    <w:rsid w:val="00F03AA3"/>
    <w:rsid w:val="00F04664"/>
    <w:rsid w:val="00F04A8C"/>
    <w:rsid w:val="00F05375"/>
    <w:rsid w:val="00F101C4"/>
    <w:rsid w:val="00F1121E"/>
    <w:rsid w:val="00F130C5"/>
    <w:rsid w:val="00F1425F"/>
    <w:rsid w:val="00F14535"/>
    <w:rsid w:val="00F152B9"/>
    <w:rsid w:val="00F15596"/>
    <w:rsid w:val="00F159F3"/>
    <w:rsid w:val="00F1603E"/>
    <w:rsid w:val="00F167F1"/>
    <w:rsid w:val="00F16DFB"/>
    <w:rsid w:val="00F16ED9"/>
    <w:rsid w:val="00F17965"/>
    <w:rsid w:val="00F20DAA"/>
    <w:rsid w:val="00F215AB"/>
    <w:rsid w:val="00F21EFF"/>
    <w:rsid w:val="00F21F41"/>
    <w:rsid w:val="00F22A58"/>
    <w:rsid w:val="00F24B16"/>
    <w:rsid w:val="00F24CA2"/>
    <w:rsid w:val="00F25390"/>
    <w:rsid w:val="00F2570B"/>
    <w:rsid w:val="00F25A48"/>
    <w:rsid w:val="00F26019"/>
    <w:rsid w:val="00F26310"/>
    <w:rsid w:val="00F2651F"/>
    <w:rsid w:val="00F27393"/>
    <w:rsid w:val="00F32191"/>
    <w:rsid w:val="00F32ED1"/>
    <w:rsid w:val="00F333FE"/>
    <w:rsid w:val="00F33AE9"/>
    <w:rsid w:val="00F33E23"/>
    <w:rsid w:val="00F3547B"/>
    <w:rsid w:val="00F35E8C"/>
    <w:rsid w:val="00F37190"/>
    <w:rsid w:val="00F37426"/>
    <w:rsid w:val="00F37684"/>
    <w:rsid w:val="00F3795B"/>
    <w:rsid w:val="00F43412"/>
    <w:rsid w:val="00F435CC"/>
    <w:rsid w:val="00F439EC"/>
    <w:rsid w:val="00F445D6"/>
    <w:rsid w:val="00F45A63"/>
    <w:rsid w:val="00F45B1E"/>
    <w:rsid w:val="00F45F44"/>
    <w:rsid w:val="00F5061B"/>
    <w:rsid w:val="00F518A1"/>
    <w:rsid w:val="00F51F01"/>
    <w:rsid w:val="00F53177"/>
    <w:rsid w:val="00F53677"/>
    <w:rsid w:val="00F544D7"/>
    <w:rsid w:val="00F5653B"/>
    <w:rsid w:val="00F56C24"/>
    <w:rsid w:val="00F57CC9"/>
    <w:rsid w:val="00F57DC1"/>
    <w:rsid w:val="00F61F68"/>
    <w:rsid w:val="00F62C63"/>
    <w:rsid w:val="00F62F2E"/>
    <w:rsid w:val="00F64075"/>
    <w:rsid w:val="00F64408"/>
    <w:rsid w:val="00F651BB"/>
    <w:rsid w:val="00F6526F"/>
    <w:rsid w:val="00F655CC"/>
    <w:rsid w:val="00F6564D"/>
    <w:rsid w:val="00F65AB7"/>
    <w:rsid w:val="00F66BA1"/>
    <w:rsid w:val="00F66C34"/>
    <w:rsid w:val="00F66D1B"/>
    <w:rsid w:val="00F67C8B"/>
    <w:rsid w:val="00F71821"/>
    <w:rsid w:val="00F7198F"/>
    <w:rsid w:val="00F71F65"/>
    <w:rsid w:val="00F736F1"/>
    <w:rsid w:val="00F73DFD"/>
    <w:rsid w:val="00F74C52"/>
    <w:rsid w:val="00F7543E"/>
    <w:rsid w:val="00F77290"/>
    <w:rsid w:val="00F776B1"/>
    <w:rsid w:val="00F80BFA"/>
    <w:rsid w:val="00F8167C"/>
    <w:rsid w:val="00F82113"/>
    <w:rsid w:val="00F83938"/>
    <w:rsid w:val="00F84301"/>
    <w:rsid w:val="00F8491A"/>
    <w:rsid w:val="00F851EB"/>
    <w:rsid w:val="00F8544F"/>
    <w:rsid w:val="00F854C3"/>
    <w:rsid w:val="00F8691F"/>
    <w:rsid w:val="00F86BEA"/>
    <w:rsid w:val="00F873C8"/>
    <w:rsid w:val="00F900FC"/>
    <w:rsid w:val="00F90DF3"/>
    <w:rsid w:val="00F9263A"/>
    <w:rsid w:val="00F92C79"/>
    <w:rsid w:val="00F93902"/>
    <w:rsid w:val="00F93A45"/>
    <w:rsid w:val="00F9575C"/>
    <w:rsid w:val="00F9616D"/>
    <w:rsid w:val="00FA044D"/>
    <w:rsid w:val="00FA0C33"/>
    <w:rsid w:val="00FA1724"/>
    <w:rsid w:val="00FA2234"/>
    <w:rsid w:val="00FA2438"/>
    <w:rsid w:val="00FA24BB"/>
    <w:rsid w:val="00FA2C53"/>
    <w:rsid w:val="00FA6919"/>
    <w:rsid w:val="00FA768C"/>
    <w:rsid w:val="00FA79B8"/>
    <w:rsid w:val="00FB1B21"/>
    <w:rsid w:val="00FB2B68"/>
    <w:rsid w:val="00FB3C3B"/>
    <w:rsid w:val="00FB52EA"/>
    <w:rsid w:val="00FB69E7"/>
    <w:rsid w:val="00FB6C46"/>
    <w:rsid w:val="00FC1A02"/>
    <w:rsid w:val="00FC36BB"/>
    <w:rsid w:val="00FC3BFB"/>
    <w:rsid w:val="00FC3E82"/>
    <w:rsid w:val="00FC480D"/>
    <w:rsid w:val="00FC4DF9"/>
    <w:rsid w:val="00FC6313"/>
    <w:rsid w:val="00FC6C0C"/>
    <w:rsid w:val="00FC6D7F"/>
    <w:rsid w:val="00FD0C9E"/>
    <w:rsid w:val="00FD16AE"/>
    <w:rsid w:val="00FD1DE4"/>
    <w:rsid w:val="00FD340D"/>
    <w:rsid w:val="00FD35BA"/>
    <w:rsid w:val="00FD3E01"/>
    <w:rsid w:val="00FD5A50"/>
    <w:rsid w:val="00FD5D70"/>
    <w:rsid w:val="00FD5F59"/>
    <w:rsid w:val="00FD6096"/>
    <w:rsid w:val="00FD6269"/>
    <w:rsid w:val="00FD66F3"/>
    <w:rsid w:val="00FD75F6"/>
    <w:rsid w:val="00FD785A"/>
    <w:rsid w:val="00FD79FA"/>
    <w:rsid w:val="00FE039D"/>
    <w:rsid w:val="00FE0C8A"/>
    <w:rsid w:val="00FE1FF2"/>
    <w:rsid w:val="00FE22E9"/>
    <w:rsid w:val="00FE3214"/>
    <w:rsid w:val="00FE3B9E"/>
    <w:rsid w:val="00FE4BAE"/>
    <w:rsid w:val="00FE4D12"/>
    <w:rsid w:val="00FE5206"/>
    <w:rsid w:val="00FE653F"/>
    <w:rsid w:val="00FF0201"/>
    <w:rsid w:val="00FF1ADB"/>
    <w:rsid w:val="00FF2C8A"/>
    <w:rsid w:val="00FF3AA2"/>
    <w:rsid w:val="00FF4389"/>
    <w:rsid w:val="00FF47AB"/>
    <w:rsid w:val="00FF48E2"/>
    <w:rsid w:val="00FF4B15"/>
    <w:rsid w:val="00FF6760"/>
    <w:rsid w:val="00FF720B"/>
    <w:rsid w:val="00FF73E3"/>
    <w:rsid w:val="00FF74DB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5:docId w15:val="{4A8A0A8D-78B9-43A1-8BFF-FAEA25C7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0762F"/>
    <w:pPr>
      <w:widowControl w:val="0"/>
      <w:autoSpaceDE w:val="0"/>
      <w:autoSpaceDN w:val="0"/>
      <w:adjustRightInd w:val="0"/>
    </w:pPr>
  </w:style>
  <w:style w:type="paragraph" w:styleId="1">
    <w:name w:val="heading 1"/>
    <w:aliases w:val="heading 1,标题 1 Char"/>
    <w:basedOn w:val="a3"/>
    <w:next w:val="2"/>
    <w:qFormat/>
    <w:rsid w:val="006554DC"/>
    <w:pPr>
      <w:keepNext/>
      <w:widowControl/>
      <w:numPr>
        <w:numId w:val="4"/>
      </w:numPr>
      <w:adjustRightInd/>
      <w:spacing w:before="240" w:after="240"/>
      <w:jc w:val="both"/>
      <w:outlineLvl w:val="0"/>
    </w:pPr>
    <w:rPr>
      <w:rFonts w:ascii="Arial" w:eastAsia="黑体" w:hAnsi="Arial"/>
      <w:b/>
      <w:sz w:val="32"/>
      <w:szCs w:val="36"/>
    </w:rPr>
  </w:style>
  <w:style w:type="paragraph" w:styleId="2">
    <w:name w:val="heading 2"/>
    <w:aliases w:val="heading 2,h2,2nd level"/>
    <w:basedOn w:val="a3"/>
    <w:next w:val="3"/>
    <w:qFormat/>
    <w:rsid w:val="00AC6EBD"/>
    <w:pPr>
      <w:keepNext/>
      <w:widowControl/>
      <w:numPr>
        <w:ilvl w:val="1"/>
        <w:numId w:val="4"/>
      </w:numPr>
      <w:adjustRightInd/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aliases w:val="heading 3"/>
    <w:basedOn w:val="a3"/>
    <w:next w:val="4"/>
    <w:qFormat/>
    <w:rsid w:val="00AC6EBD"/>
    <w:pPr>
      <w:keepNext/>
      <w:widowControl/>
      <w:numPr>
        <w:ilvl w:val="2"/>
        <w:numId w:val="4"/>
      </w:numPr>
      <w:adjustRightInd/>
      <w:spacing w:before="240" w:after="240"/>
      <w:jc w:val="both"/>
      <w:outlineLvl w:val="2"/>
    </w:pPr>
    <w:rPr>
      <w:rFonts w:ascii="Arial" w:eastAsia="黑体" w:hAnsi="Arial"/>
      <w:sz w:val="24"/>
      <w:szCs w:val="24"/>
    </w:rPr>
  </w:style>
  <w:style w:type="paragraph" w:styleId="4">
    <w:name w:val="heading 4"/>
    <w:aliases w:val="heading 4"/>
    <w:basedOn w:val="a3"/>
    <w:next w:val="a4"/>
    <w:qFormat/>
    <w:rsid w:val="00AB5B92"/>
    <w:pPr>
      <w:keepNext/>
      <w:widowControl/>
      <w:numPr>
        <w:ilvl w:val="3"/>
        <w:numId w:val="4"/>
      </w:numPr>
      <w:adjustRightInd/>
      <w:spacing w:before="160" w:after="160"/>
      <w:jc w:val="both"/>
      <w:outlineLvl w:val="3"/>
    </w:pPr>
    <w:rPr>
      <w:rFonts w:ascii="Arial" w:eastAsia="黑体" w:hAnsi="Arial"/>
      <w:sz w:val="21"/>
      <w:szCs w:val="21"/>
    </w:rPr>
  </w:style>
  <w:style w:type="paragraph" w:styleId="5">
    <w:name w:val="heading 5"/>
    <w:aliases w:val="heading 5"/>
    <w:basedOn w:val="a3"/>
    <w:next w:val="a4"/>
    <w:qFormat/>
    <w:rsid w:val="00712BD1"/>
    <w:pPr>
      <w:keepNext/>
      <w:widowControl/>
      <w:numPr>
        <w:ilvl w:val="4"/>
        <w:numId w:val="4"/>
      </w:numPr>
      <w:adjustRightInd/>
      <w:spacing w:line="360" w:lineRule="auto"/>
      <w:outlineLvl w:val="4"/>
    </w:pPr>
    <w:rPr>
      <w:rFonts w:ascii="Arial" w:eastAsia="黑体" w:hAnsi="Arial"/>
      <w:sz w:val="21"/>
      <w:szCs w:val="21"/>
    </w:rPr>
  </w:style>
  <w:style w:type="paragraph" w:styleId="6">
    <w:name w:val="heading 6"/>
    <w:aliases w:val="heading 6"/>
    <w:basedOn w:val="a3"/>
    <w:autoRedefine/>
    <w:qFormat/>
    <w:rsid w:val="00712BD1"/>
    <w:pPr>
      <w:widowControl/>
      <w:numPr>
        <w:ilvl w:val="5"/>
        <w:numId w:val="4"/>
      </w:numPr>
      <w:spacing w:line="360" w:lineRule="auto"/>
      <w:outlineLvl w:val="5"/>
    </w:pPr>
    <w:rPr>
      <w:rFonts w:ascii="Arial" w:eastAsia="黑体" w:hAnsi="Arial"/>
      <w:sz w:val="21"/>
      <w:szCs w:val="21"/>
    </w:rPr>
  </w:style>
  <w:style w:type="paragraph" w:styleId="7">
    <w:name w:val="heading 7"/>
    <w:aliases w:val="heading 7"/>
    <w:basedOn w:val="a3"/>
    <w:qFormat/>
    <w:rsid w:val="00712BD1"/>
    <w:pPr>
      <w:widowControl/>
      <w:numPr>
        <w:ilvl w:val="6"/>
        <w:numId w:val="4"/>
      </w:numPr>
      <w:spacing w:line="360" w:lineRule="auto"/>
      <w:outlineLvl w:val="6"/>
    </w:pPr>
    <w:rPr>
      <w:rFonts w:ascii="Arial" w:eastAsia="黑体" w:hAnsi="Arial"/>
      <w:sz w:val="21"/>
      <w:szCs w:val="21"/>
    </w:rPr>
  </w:style>
  <w:style w:type="paragraph" w:styleId="8">
    <w:name w:val="heading 8"/>
    <w:basedOn w:val="a3"/>
    <w:next w:val="a3"/>
    <w:qFormat/>
    <w:rsid w:val="00AB5B92"/>
    <w:pPr>
      <w:keepNext/>
      <w:keepLines/>
      <w:numPr>
        <w:ilvl w:val="7"/>
        <w:numId w:val="4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3"/>
    <w:next w:val="a3"/>
    <w:qFormat/>
    <w:rsid w:val="00AB5B92"/>
    <w:pPr>
      <w:keepNext/>
      <w:keepLines/>
      <w:numPr>
        <w:ilvl w:val="8"/>
        <w:numId w:val="4"/>
      </w:numPr>
      <w:spacing w:before="240" w:after="64" w:line="320" w:lineRule="auto"/>
      <w:outlineLvl w:val="8"/>
    </w:pPr>
    <w:rPr>
      <w:rFonts w:ascii="Arial" w:eastAsia="黑体" w:hAnsi="Arial"/>
      <w:sz w:val="21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4">
    <w:name w:val="Body Text First Indent"/>
    <w:basedOn w:val="a3"/>
    <w:link w:val="Char"/>
    <w:rsid w:val="00712BD1"/>
    <w:pPr>
      <w:spacing w:line="360" w:lineRule="auto"/>
      <w:ind w:firstLineChars="200" w:firstLine="420"/>
      <w:jc w:val="both"/>
    </w:pPr>
    <w:rPr>
      <w:rFonts w:ascii="Arial" w:hAnsi="Arial"/>
      <w:sz w:val="21"/>
      <w:szCs w:val="21"/>
    </w:rPr>
  </w:style>
  <w:style w:type="paragraph" w:styleId="20">
    <w:name w:val="toc 2"/>
    <w:basedOn w:val="a3"/>
    <w:autoRedefine/>
    <w:uiPriority w:val="39"/>
    <w:rsid w:val="00415CB1"/>
    <w:pPr>
      <w:tabs>
        <w:tab w:val="left" w:pos="794"/>
        <w:tab w:val="right" w:leader="dot" w:pos="9010"/>
      </w:tabs>
      <w:ind w:left="453" w:hanging="283"/>
    </w:pPr>
    <w:rPr>
      <w:rFonts w:ascii="Arial Unicode MS" w:eastAsia="Arial Unicode MS" w:hAnsi="Arial Unicode MS" w:cs="Arial Unicode MS"/>
      <w:noProof/>
      <w:kern w:val="2"/>
      <w:sz w:val="21"/>
      <w:szCs w:val="24"/>
    </w:rPr>
  </w:style>
  <w:style w:type="paragraph" w:styleId="a8">
    <w:name w:val="footer"/>
    <w:basedOn w:val="a3"/>
    <w:rsid w:val="00E37BEF"/>
    <w:pPr>
      <w:widowControl/>
      <w:tabs>
        <w:tab w:val="center" w:pos="4510"/>
        <w:tab w:val="right" w:pos="9020"/>
      </w:tabs>
      <w:spacing w:line="360" w:lineRule="auto"/>
    </w:pPr>
    <w:rPr>
      <w:rFonts w:ascii="Arial" w:hAnsi="Arial"/>
      <w:sz w:val="18"/>
      <w:szCs w:val="18"/>
    </w:rPr>
  </w:style>
  <w:style w:type="paragraph" w:styleId="a">
    <w:name w:val="List Bullet"/>
    <w:basedOn w:val="a3"/>
    <w:rsid w:val="00AB5B92"/>
    <w:pPr>
      <w:numPr>
        <w:numId w:val="1"/>
      </w:numPr>
      <w:spacing w:line="360" w:lineRule="auto"/>
    </w:pPr>
    <w:rPr>
      <w:rFonts w:ascii="Arial" w:hAnsi="Arial"/>
      <w:sz w:val="21"/>
      <w:szCs w:val="21"/>
    </w:rPr>
  </w:style>
  <w:style w:type="paragraph" w:styleId="10">
    <w:name w:val="toc 1"/>
    <w:basedOn w:val="a3"/>
    <w:next w:val="a3"/>
    <w:autoRedefine/>
    <w:uiPriority w:val="39"/>
    <w:rsid w:val="00E37BEF"/>
    <w:pPr>
      <w:widowControl/>
      <w:ind w:left="198" w:hanging="113"/>
    </w:pPr>
    <w:rPr>
      <w:rFonts w:ascii="Arial" w:hAnsi="Arial"/>
      <w:sz w:val="21"/>
      <w:szCs w:val="21"/>
    </w:rPr>
  </w:style>
  <w:style w:type="paragraph" w:styleId="30">
    <w:name w:val="toc 3"/>
    <w:basedOn w:val="a3"/>
    <w:autoRedefine/>
    <w:uiPriority w:val="39"/>
    <w:rsid w:val="00E37BEF"/>
    <w:pPr>
      <w:ind w:left="794" w:hanging="454"/>
    </w:pPr>
    <w:rPr>
      <w:rFonts w:ascii="Arial" w:hAnsi="Arial"/>
      <w:sz w:val="21"/>
      <w:szCs w:val="21"/>
    </w:rPr>
  </w:style>
  <w:style w:type="paragraph" w:styleId="40">
    <w:name w:val="toc 4"/>
    <w:basedOn w:val="a3"/>
    <w:autoRedefine/>
    <w:semiHidden/>
    <w:rsid w:val="00E37BEF"/>
    <w:pPr>
      <w:ind w:left="1134" w:hanging="567"/>
    </w:pPr>
    <w:rPr>
      <w:rFonts w:ascii="Arial" w:hAnsi="Arial"/>
      <w:sz w:val="21"/>
      <w:szCs w:val="21"/>
    </w:rPr>
  </w:style>
  <w:style w:type="paragraph" w:styleId="60">
    <w:name w:val="toc 6"/>
    <w:basedOn w:val="a3"/>
    <w:autoRedefine/>
    <w:semiHidden/>
    <w:rsid w:val="00D05605"/>
    <w:pPr>
      <w:ind w:left="1757" w:hanging="907"/>
    </w:pPr>
    <w:rPr>
      <w:sz w:val="21"/>
    </w:rPr>
  </w:style>
  <w:style w:type="paragraph" w:styleId="a9">
    <w:name w:val="Document Map"/>
    <w:basedOn w:val="a3"/>
    <w:semiHidden/>
    <w:rsid w:val="00D05605"/>
    <w:pPr>
      <w:shd w:val="clear" w:color="auto" w:fill="000080"/>
    </w:pPr>
  </w:style>
  <w:style w:type="paragraph" w:styleId="50">
    <w:name w:val="toc 5"/>
    <w:basedOn w:val="a3"/>
    <w:next w:val="a3"/>
    <w:autoRedefine/>
    <w:semiHidden/>
    <w:rsid w:val="00D05605"/>
    <w:pPr>
      <w:ind w:left="1680"/>
    </w:pPr>
  </w:style>
  <w:style w:type="paragraph" w:styleId="70">
    <w:name w:val="toc 7"/>
    <w:basedOn w:val="a3"/>
    <w:next w:val="a3"/>
    <w:autoRedefine/>
    <w:semiHidden/>
    <w:rsid w:val="00D05605"/>
    <w:pPr>
      <w:ind w:left="2520"/>
    </w:pPr>
  </w:style>
  <w:style w:type="paragraph" w:styleId="80">
    <w:name w:val="toc 8"/>
    <w:basedOn w:val="a3"/>
    <w:next w:val="a3"/>
    <w:autoRedefine/>
    <w:semiHidden/>
    <w:rsid w:val="00D05605"/>
    <w:pPr>
      <w:ind w:left="2940"/>
    </w:pPr>
  </w:style>
  <w:style w:type="paragraph" w:styleId="90">
    <w:name w:val="toc 9"/>
    <w:basedOn w:val="a3"/>
    <w:next w:val="a3"/>
    <w:autoRedefine/>
    <w:semiHidden/>
    <w:rsid w:val="00D05605"/>
    <w:pPr>
      <w:ind w:left="3360"/>
    </w:pPr>
  </w:style>
  <w:style w:type="paragraph" w:styleId="aa">
    <w:name w:val="header"/>
    <w:basedOn w:val="a3"/>
    <w:rsid w:val="00E37BEF"/>
    <w:pPr>
      <w:tabs>
        <w:tab w:val="center" w:pos="4153"/>
        <w:tab w:val="right" w:pos="8306"/>
      </w:tabs>
      <w:snapToGrid w:val="0"/>
      <w:jc w:val="center"/>
    </w:pPr>
    <w:rPr>
      <w:rFonts w:ascii="Arial" w:hAnsi="Arial"/>
      <w:sz w:val="18"/>
      <w:szCs w:val="18"/>
    </w:rPr>
  </w:style>
  <w:style w:type="paragraph" w:styleId="ab">
    <w:name w:val="table of figures"/>
    <w:basedOn w:val="10"/>
    <w:autoRedefine/>
    <w:semiHidden/>
    <w:rsid w:val="00E37BEF"/>
    <w:pPr>
      <w:widowControl w:val="0"/>
      <w:spacing w:before="300" w:after="150" w:line="360" w:lineRule="auto"/>
      <w:jc w:val="center"/>
    </w:pPr>
  </w:style>
  <w:style w:type="paragraph" w:customStyle="1" w:styleId="a2">
    <w:name w:val="表号"/>
    <w:basedOn w:val="a3"/>
    <w:next w:val="a4"/>
    <w:rsid w:val="00DF1924"/>
    <w:pPr>
      <w:keepLines/>
      <w:numPr>
        <w:ilvl w:val="8"/>
        <w:numId w:val="2"/>
      </w:numPr>
      <w:spacing w:line="360" w:lineRule="auto"/>
      <w:jc w:val="center"/>
    </w:pPr>
    <w:rPr>
      <w:rFonts w:ascii="Arial" w:hAnsi="Arial"/>
      <w:sz w:val="18"/>
      <w:szCs w:val="18"/>
    </w:rPr>
  </w:style>
  <w:style w:type="paragraph" w:customStyle="1" w:styleId="ac">
    <w:name w:val="封面表格文本"/>
    <w:basedOn w:val="a3"/>
    <w:rsid w:val="00AB5B92"/>
    <w:pPr>
      <w:jc w:val="center"/>
    </w:pPr>
    <w:rPr>
      <w:rFonts w:ascii="Arial" w:hAnsi="Arial"/>
      <w:sz w:val="21"/>
      <w:szCs w:val="21"/>
    </w:rPr>
  </w:style>
  <w:style w:type="paragraph" w:customStyle="1" w:styleId="ad">
    <w:name w:val="封面文档标题"/>
    <w:basedOn w:val="a3"/>
    <w:rsid w:val="00AB5B92"/>
    <w:pPr>
      <w:spacing w:line="360" w:lineRule="auto"/>
      <w:jc w:val="center"/>
    </w:pPr>
    <w:rPr>
      <w:rFonts w:ascii="Arial" w:eastAsia="黑体" w:hAnsi="Arial"/>
      <w:bCs/>
      <w:sz w:val="44"/>
      <w:szCs w:val="44"/>
    </w:rPr>
  </w:style>
  <w:style w:type="paragraph" w:customStyle="1" w:styleId="ae">
    <w:name w:val="缺省文本"/>
    <w:basedOn w:val="a3"/>
    <w:rsid w:val="003378B2"/>
    <w:pPr>
      <w:spacing w:line="360" w:lineRule="auto"/>
    </w:pPr>
    <w:rPr>
      <w:rFonts w:ascii="Arial" w:hAnsi="Arial"/>
      <w:sz w:val="21"/>
      <w:szCs w:val="21"/>
    </w:rPr>
  </w:style>
  <w:style w:type="paragraph" w:customStyle="1" w:styleId="af">
    <w:name w:val="封面华为技术"/>
    <w:basedOn w:val="a3"/>
    <w:rsid w:val="00AB5B92"/>
    <w:pPr>
      <w:spacing w:line="360" w:lineRule="auto"/>
      <w:jc w:val="center"/>
    </w:pPr>
    <w:rPr>
      <w:rFonts w:ascii="Arial" w:eastAsia="黑体" w:hAnsi="Arial"/>
      <w:sz w:val="32"/>
      <w:szCs w:val="32"/>
    </w:rPr>
  </w:style>
  <w:style w:type="paragraph" w:customStyle="1" w:styleId="af0">
    <w:name w:val="修订记录"/>
    <w:basedOn w:val="a3"/>
    <w:rsid w:val="00AB5B92"/>
    <w:pPr>
      <w:pageBreakBefore/>
      <w:widowControl/>
      <w:spacing w:before="300" w:after="150" w:line="360" w:lineRule="auto"/>
      <w:jc w:val="center"/>
    </w:pPr>
    <w:rPr>
      <w:rFonts w:ascii="Arial" w:eastAsia="黑体" w:hAnsi="Arial"/>
      <w:sz w:val="32"/>
      <w:szCs w:val="32"/>
    </w:rPr>
  </w:style>
  <w:style w:type="paragraph" w:customStyle="1" w:styleId="af1">
    <w:name w:val="表头样式"/>
    <w:basedOn w:val="a3"/>
    <w:link w:val="Char0"/>
    <w:rsid w:val="00AB5B92"/>
    <w:pPr>
      <w:jc w:val="center"/>
    </w:pPr>
    <w:rPr>
      <w:rFonts w:ascii="Arial" w:hAnsi="Arial"/>
      <w:b/>
      <w:sz w:val="21"/>
      <w:szCs w:val="21"/>
    </w:rPr>
  </w:style>
  <w:style w:type="paragraph" w:customStyle="1" w:styleId="af2">
    <w:name w:val="表格文本"/>
    <w:basedOn w:val="a3"/>
    <w:rsid w:val="00917E94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3">
    <w:name w:val="目录"/>
    <w:basedOn w:val="a3"/>
    <w:rsid w:val="00DF1924"/>
    <w:pPr>
      <w:keepNext/>
      <w:pageBreakBefore/>
      <w:adjustRightInd/>
      <w:spacing w:before="480" w:after="360"/>
      <w:jc w:val="center"/>
    </w:pPr>
    <w:rPr>
      <w:rFonts w:ascii="Arial" w:eastAsia="黑体" w:hAnsi="Arial"/>
      <w:sz w:val="32"/>
      <w:szCs w:val="32"/>
    </w:rPr>
  </w:style>
  <w:style w:type="paragraph" w:customStyle="1" w:styleId="af4">
    <w:name w:val="文档标题"/>
    <w:basedOn w:val="a3"/>
    <w:rsid w:val="00612B57"/>
    <w:pPr>
      <w:pageBreakBefore/>
      <w:tabs>
        <w:tab w:val="left" w:pos="0"/>
      </w:tabs>
      <w:spacing w:before="300" w:after="300"/>
      <w:jc w:val="center"/>
    </w:pPr>
    <w:rPr>
      <w:rFonts w:ascii="Arial" w:eastAsia="黑体" w:hAnsi="Arial"/>
      <w:sz w:val="32"/>
      <w:szCs w:val="32"/>
    </w:rPr>
  </w:style>
  <w:style w:type="paragraph" w:customStyle="1" w:styleId="af5">
    <w:name w:val="摘要"/>
    <w:basedOn w:val="a3"/>
    <w:rsid w:val="00712BD1"/>
    <w:pPr>
      <w:widowControl/>
      <w:tabs>
        <w:tab w:val="left" w:pos="907"/>
      </w:tabs>
      <w:spacing w:line="360" w:lineRule="auto"/>
      <w:ind w:left="879" w:hanging="879"/>
      <w:jc w:val="both"/>
    </w:pPr>
    <w:rPr>
      <w:rFonts w:ascii="Arial" w:hAnsi="Arial"/>
      <w:b/>
      <w:sz w:val="21"/>
      <w:szCs w:val="21"/>
    </w:rPr>
  </w:style>
  <w:style w:type="paragraph" w:customStyle="1" w:styleId="a0">
    <w:name w:val="参考资料清单"/>
    <w:basedOn w:val="a3"/>
    <w:rsid w:val="00917E94"/>
    <w:pPr>
      <w:numPr>
        <w:numId w:val="3"/>
      </w:numPr>
      <w:spacing w:line="360" w:lineRule="auto"/>
      <w:jc w:val="both"/>
    </w:pPr>
    <w:rPr>
      <w:rFonts w:ascii="Arial" w:hAnsi="Arial"/>
      <w:sz w:val="21"/>
      <w:szCs w:val="21"/>
    </w:rPr>
  </w:style>
  <w:style w:type="paragraph" w:customStyle="1" w:styleId="af6">
    <w:name w:val="编写建议"/>
    <w:basedOn w:val="a3"/>
    <w:link w:val="Char1"/>
    <w:rsid w:val="00B83513"/>
    <w:pPr>
      <w:spacing w:line="360" w:lineRule="auto"/>
      <w:ind w:firstLineChars="200" w:firstLine="200"/>
    </w:pPr>
    <w:rPr>
      <w:rFonts w:ascii="Arial" w:hAnsi="Arial" w:cs="Arial"/>
      <w:i/>
      <w:color w:val="0000FF"/>
      <w:sz w:val="21"/>
      <w:szCs w:val="21"/>
    </w:rPr>
  </w:style>
  <w:style w:type="paragraph" w:styleId="af7">
    <w:name w:val="Balloon Text"/>
    <w:basedOn w:val="a3"/>
    <w:semiHidden/>
    <w:rsid w:val="00962D7F"/>
    <w:rPr>
      <w:sz w:val="18"/>
      <w:szCs w:val="18"/>
    </w:rPr>
  </w:style>
  <w:style w:type="paragraph" w:customStyle="1" w:styleId="af8">
    <w:name w:val="注示头"/>
    <w:basedOn w:val="a3"/>
    <w:rsid w:val="00712BD1"/>
    <w:pPr>
      <w:pBdr>
        <w:top w:val="single" w:sz="4" w:space="1" w:color="000000"/>
      </w:pBdr>
      <w:spacing w:line="360" w:lineRule="auto"/>
      <w:jc w:val="both"/>
    </w:pPr>
    <w:rPr>
      <w:rFonts w:ascii="Arial" w:eastAsia="黑体" w:hAnsi="Arial"/>
      <w:sz w:val="18"/>
      <w:szCs w:val="21"/>
    </w:rPr>
  </w:style>
  <w:style w:type="table" w:customStyle="1" w:styleId="af9">
    <w:name w:val="表样式"/>
    <w:basedOn w:val="a6"/>
    <w:rsid w:val="00712BD1"/>
    <w:pPr>
      <w:jc w:val="both"/>
    </w:pPr>
    <w:rPr>
      <w:sz w:val="21"/>
    </w:rPr>
    <w:tblPr/>
    <w:tcPr>
      <w:vAlign w:val="center"/>
    </w:tcPr>
  </w:style>
  <w:style w:type="paragraph" w:customStyle="1" w:styleId="afa">
    <w:name w:val="参考资料清单+倾斜+蓝色"/>
    <w:basedOn w:val="a3"/>
    <w:rsid w:val="003378B2"/>
    <w:pPr>
      <w:spacing w:line="360" w:lineRule="auto"/>
      <w:ind w:left="360" w:hanging="360"/>
      <w:jc w:val="both"/>
    </w:pPr>
    <w:rPr>
      <w:rFonts w:ascii="Arial" w:hAnsi="Arial"/>
      <w:i/>
      <w:iCs/>
      <w:color w:val="0000FF"/>
      <w:sz w:val="21"/>
      <w:szCs w:val="21"/>
    </w:rPr>
  </w:style>
  <w:style w:type="paragraph" w:customStyle="1" w:styleId="a1">
    <w:name w:val="图号"/>
    <w:basedOn w:val="a3"/>
    <w:rsid w:val="00DF1924"/>
    <w:pPr>
      <w:numPr>
        <w:ilvl w:val="7"/>
        <w:numId w:val="2"/>
      </w:numPr>
      <w:spacing w:before="105" w:line="360" w:lineRule="auto"/>
      <w:jc w:val="center"/>
    </w:pPr>
    <w:rPr>
      <w:rFonts w:ascii="Arial" w:hAnsi="Arial"/>
      <w:sz w:val="18"/>
      <w:szCs w:val="18"/>
    </w:rPr>
  </w:style>
  <w:style w:type="paragraph" w:customStyle="1" w:styleId="afb">
    <w:name w:val="图样式"/>
    <w:basedOn w:val="a3"/>
    <w:rsid w:val="00DF1924"/>
    <w:pPr>
      <w:keepNext/>
      <w:widowControl/>
      <w:spacing w:before="80" w:after="80" w:line="360" w:lineRule="auto"/>
      <w:jc w:val="center"/>
    </w:pPr>
  </w:style>
  <w:style w:type="character" w:customStyle="1" w:styleId="Char0">
    <w:name w:val="表头样式 Char"/>
    <w:basedOn w:val="a5"/>
    <w:link w:val="af1"/>
    <w:rsid w:val="00AB5B92"/>
    <w:rPr>
      <w:rFonts w:ascii="Arial" w:eastAsia="宋体" w:hAnsi="Arial"/>
      <w:b/>
      <w:sz w:val="21"/>
      <w:szCs w:val="21"/>
      <w:lang w:val="en-US" w:eastAsia="zh-CN" w:bidi="ar-SA"/>
    </w:rPr>
  </w:style>
  <w:style w:type="paragraph" w:customStyle="1" w:styleId="afc">
    <w:name w:val="注示文本"/>
    <w:basedOn w:val="a3"/>
    <w:rsid w:val="00712BD1"/>
    <w:pPr>
      <w:pBdr>
        <w:bottom w:val="single" w:sz="4" w:space="1" w:color="000000"/>
      </w:pBdr>
      <w:spacing w:line="360" w:lineRule="auto"/>
      <w:ind w:firstLineChars="200" w:firstLine="360"/>
      <w:jc w:val="both"/>
    </w:pPr>
    <w:rPr>
      <w:rFonts w:ascii="Arial" w:eastAsia="楷体_GB2312" w:hAnsi="Arial"/>
      <w:sz w:val="18"/>
      <w:szCs w:val="18"/>
    </w:rPr>
  </w:style>
  <w:style w:type="character" w:customStyle="1" w:styleId="Char1">
    <w:name w:val="编写建议 Char"/>
    <w:basedOn w:val="a5"/>
    <w:link w:val="af6"/>
    <w:rsid w:val="00B77D8F"/>
    <w:rPr>
      <w:rFonts w:ascii="Arial" w:eastAsia="宋体" w:hAnsi="Arial" w:cs="Arial"/>
      <w:i/>
      <w:color w:val="0000FF"/>
      <w:sz w:val="21"/>
      <w:szCs w:val="21"/>
      <w:lang w:val="en-US" w:eastAsia="zh-CN" w:bidi="ar-SA"/>
    </w:rPr>
  </w:style>
  <w:style w:type="character" w:styleId="afd">
    <w:name w:val="Hyperlink"/>
    <w:basedOn w:val="a5"/>
    <w:uiPriority w:val="99"/>
    <w:rsid w:val="00170E01"/>
    <w:rPr>
      <w:color w:val="0000FF"/>
      <w:u w:val="single"/>
    </w:rPr>
  </w:style>
  <w:style w:type="character" w:styleId="afe">
    <w:name w:val="page number"/>
    <w:basedOn w:val="a5"/>
    <w:rsid w:val="00724B99"/>
  </w:style>
  <w:style w:type="paragraph" w:customStyle="1" w:styleId="aff">
    <w:name w:val="关键词"/>
    <w:basedOn w:val="af5"/>
    <w:rsid w:val="00121F31"/>
  </w:style>
  <w:style w:type="paragraph" w:customStyle="1" w:styleId="aff0">
    <w:name w:val="代码样式"/>
    <w:basedOn w:val="ac"/>
    <w:rsid w:val="00EA15B1"/>
    <w:pPr>
      <w:spacing w:line="360" w:lineRule="auto"/>
    </w:pPr>
    <w:rPr>
      <w:rFonts w:ascii="Courier New" w:hAnsi="Courier New"/>
      <w:sz w:val="18"/>
      <w:szCs w:val="18"/>
    </w:rPr>
  </w:style>
  <w:style w:type="table" w:styleId="aff1">
    <w:name w:val="Table Grid"/>
    <w:basedOn w:val="a6"/>
    <w:rsid w:val="00DA78E4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FollowedHyperlink"/>
    <w:basedOn w:val="a5"/>
    <w:rsid w:val="001E06EE"/>
    <w:rPr>
      <w:color w:val="800080"/>
      <w:u w:val="single"/>
    </w:rPr>
  </w:style>
  <w:style w:type="paragraph" w:customStyle="1" w:styleId="ItemList">
    <w:name w:val="Item List"/>
    <w:link w:val="ItemListChar"/>
    <w:rsid w:val="00A64217"/>
    <w:pPr>
      <w:numPr>
        <w:numId w:val="5"/>
      </w:numPr>
    </w:pPr>
    <w:rPr>
      <w:rFonts w:ascii="Arial" w:hAnsi="Arial" w:cs="Arial"/>
    </w:rPr>
  </w:style>
  <w:style w:type="character" w:customStyle="1" w:styleId="ItemListChar">
    <w:name w:val="Item List Char"/>
    <w:basedOn w:val="a5"/>
    <w:link w:val="ItemList"/>
    <w:rsid w:val="00A64217"/>
    <w:rPr>
      <w:rFonts w:ascii="Arial" w:hAnsi="Arial" w:cs="Arial"/>
      <w:lang w:val="en-US" w:eastAsia="zh-CN" w:bidi="ar-SA"/>
    </w:rPr>
  </w:style>
  <w:style w:type="paragraph" w:customStyle="1" w:styleId="NotesTextListinTable">
    <w:name w:val="Notes Text List in Table"/>
    <w:rsid w:val="00A64217"/>
    <w:pPr>
      <w:keepLines/>
      <w:numPr>
        <w:numId w:val="6"/>
      </w:numPr>
      <w:spacing w:before="40" w:after="40"/>
    </w:pPr>
    <w:rPr>
      <w:rFonts w:ascii="Arial" w:eastAsia="楷体_GB2312" w:hAnsi="Arial" w:cs="Arial Narrow"/>
      <w:i/>
    </w:rPr>
  </w:style>
  <w:style w:type="paragraph" w:customStyle="1" w:styleId="INFeature">
    <w:name w:val="IN Feature"/>
    <w:next w:val="INStep"/>
    <w:rsid w:val="005B2697"/>
    <w:pPr>
      <w:keepNext/>
      <w:keepLines/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basedOn w:val="a3"/>
    <w:rsid w:val="005B2697"/>
    <w:pPr>
      <w:keepLines/>
      <w:widowControl/>
      <w:tabs>
        <w:tab w:val="num" w:pos="1134"/>
      </w:tabs>
      <w:autoSpaceDE/>
      <w:autoSpaceDN/>
      <w:adjustRightInd/>
      <w:spacing w:before="80" w:after="80"/>
      <w:ind w:left="1134" w:hanging="850"/>
      <w:outlineLvl w:val="8"/>
    </w:pPr>
    <w:rPr>
      <w:rFonts w:ascii="Arial" w:eastAsia="黑体" w:hAnsi="Arial" w:cs="Arial"/>
      <w:kern w:val="2"/>
    </w:rPr>
  </w:style>
  <w:style w:type="paragraph" w:customStyle="1" w:styleId="TableDescription">
    <w:name w:val="Table Description"/>
    <w:rsid w:val="005B2697"/>
    <w:pPr>
      <w:keepNext/>
      <w:spacing w:before="160" w:after="80"/>
      <w:ind w:left="1134"/>
    </w:pPr>
    <w:rPr>
      <w:rFonts w:ascii="Arial" w:eastAsia="黑体" w:hAnsi="Arial" w:cs="Arial Narrow"/>
      <w:kern w:val="2"/>
    </w:rPr>
  </w:style>
  <w:style w:type="paragraph" w:customStyle="1" w:styleId="TableHeading">
    <w:name w:val="Table Heading"/>
    <w:link w:val="TableHeadingChar"/>
    <w:rsid w:val="005B2697"/>
    <w:pPr>
      <w:keepNext/>
      <w:spacing w:before="80" w:after="80"/>
      <w:jc w:val="center"/>
    </w:pPr>
    <w:rPr>
      <w:rFonts w:ascii="Arial" w:eastAsia="黑体" w:hAnsi="Arial" w:cs="Arial Narrow"/>
      <w:b/>
      <w:bCs/>
    </w:rPr>
  </w:style>
  <w:style w:type="paragraph" w:customStyle="1" w:styleId="TableText">
    <w:name w:val="Table Text"/>
    <w:link w:val="TableTextChar"/>
    <w:rsid w:val="005B2697"/>
    <w:pPr>
      <w:autoSpaceDE w:val="0"/>
      <w:autoSpaceDN w:val="0"/>
      <w:spacing w:before="80" w:after="80"/>
      <w:textAlignment w:val="bottom"/>
    </w:pPr>
    <w:rPr>
      <w:rFonts w:ascii="Arial" w:hAnsi="Arial" w:cs="Arial Narrow"/>
    </w:rPr>
  </w:style>
  <w:style w:type="character" w:customStyle="1" w:styleId="TableTextChar">
    <w:name w:val="Table Text Char"/>
    <w:basedOn w:val="a5"/>
    <w:link w:val="TableText"/>
    <w:rsid w:val="005B2697"/>
    <w:rPr>
      <w:rFonts w:ascii="Arial" w:hAnsi="Arial" w:cs="Arial Narrow"/>
      <w:lang w:val="en-US" w:eastAsia="zh-CN" w:bidi="ar-SA"/>
    </w:rPr>
  </w:style>
  <w:style w:type="paragraph" w:customStyle="1" w:styleId="FigureDescription">
    <w:name w:val="Figure Description"/>
    <w:next w:val="a3"/>
    <w:rsid w:val="005B2697"/>
    <w:pPr>
      <w:spacing w:before="80" w:after="320"/>
      <w:ind w:left="1134"/>
    </w:pPr>
    <w:rPr>
      <w:rFonts w:ascii="Arial" w:hAnsi="Arial" w:cs="Arial Narrow"/>
    </w:rPr>
  </w:style>
  <w:style w:type="paragraph" w:customStyle="1" w:styleId="ItemStep">
    <w:name w:val="Item Step"/>
    <w:rsid w:val="005B2697"/>
    <w:pPr>
      <w:tabs>
        <w:tab w:val="num" w:pos="1559"/>
      </w:tabs>
      <w:ind w:left="1559" w:hanging="425"/>
      <w:outlineLvl w:val="4"/>
    </w:pPr>
    <w:rPr>
      <w:rFonts w:ascii="Arial" w:hAnsi="Arial" w:cs="Arial"/>
    </w:rPr>
  </w:style>
  <w:style w:type="paragraph" w:customStyle="1" w:styleId="NotesHeadinginTable">
    <w:name w:val="Notes Heading in Table"/>
    <w:next w:val="a3"/>
    <w:rsid w:val="005B2697"/>
    <w:pPr>
      <w:keepNext/>
      <w:spacing w:before="40" w:after="40"/>
    </w:pPr>
    <w:rPr>
      <w:rFonts w:ascii="Arial" w:eastAsia="黑体" w:hAnsi="Arial" w:cs="Arial"/>
      <w:b/>
      <w:i/>
      <w:noProof/>
    </w:rPr>
  </w:style>
  <w:style w:type="paragraph" w:customStyle="1" w:styleId="NotesTextinTable">
    <w:name w:val="Notes Text in Table"/>
    <w:rsid w:val="005B2697"/>
    <w:pPr>
      <w:spacing w:before="40" w:after="40"/>
    </w:pPr>
    <w:rPr>
      <w:rFonts w:ascii="Arial" w:eastAsia="楷体_GB2312" w:hAnsi="Arial" w:cs="Arial Narrow"/>
      <w:i/>
    </w:rPr>
  </w:style>
  <w:style w:type="table" w:customStyle="1" w:styleId="Table">
    <w:name w:val="Table"/>
    <w:basedOn w:val="aff1"/>
    <w:rsid w:val="005B2697"/>
    <w:pPr>
      <w:widowControl/>
      <w:autoSpaceDE/>
      <w:autoSpaceDN/>
      <w:adjustRightInd/>
      <w:spacing w:line="240" w:lineRule="auto"/>
    </w:pPr>
    <w:tblPr>
      <w:tblInd w:w="1264" w:type="dxa"/>
    </w:tblPr>
    <w:trPr>
      <w:cantSplit/>
    </w:trPr>
    <w:tcPr>
      <w:vAlign w:val="center"/>
    </w:tcPr>
    <w:tblStylePr w:type="firstRow">
      <w:pPr>
        <w:wordWrap/>
        <w:spacing w:line="240" w:lineRule="auto"/>
        <w:ind w:leftChars="0" w:left="0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ItemListinTable">
    <w:name w:val="Item List in Table"/>
    <w:basedOn w:val="ItemList"/>
    <w:rsid w:val="005B2697"/>
    <w:pPr>
      <w:numPr>
        <w:numId w:val="7"/>
      </w:numPr>
      <w:jc w:val="both"/>
    </w:pPr>
  </w:style>
  <w:style w:type="paragraph" w:customStyle="1" w:styleId="Default">
    <w:name w:val="Default"/>
    <w:rsid w:val="0084486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2">
    <w:name w:val="Char Char2"/>
    <w:basedOn w:val="a3"/>
    <w:semiHidden/>
    <w:rsid w:val="00C40BCE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character" w:styleId="aff3">
    <w:name w:val="annotation reference"/>
    <w:basedOn w:val="a5"/>
    <w:semiHidden/>
    <w:rsid w:val="00352460"/>
    <w:rPr>
      <w:sz w:val="21"/>
      <w:szCs w:val="21"/>
    </w:rPr>
  </w:style>
  <w:style w:type="paragraph" w:styleId="aff4">
    <w:name w:val="annotation text"/>
    <w:basedOn w:val="a3"/>
    <w:link w:val="Char2"/>
    <w:semiHidden/>
    <w:rsid w:val="00352460"/>
  </w:style>
  <w:style w:type="paragraph" w:customStyle="1" w:styleId="CharChar1">
    <w:name w:val="Char Char1"/>
    <w:basedOn w:val="a3"/>
    <w:semiHidden/>
    <w:rsid w:val="00964FBA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2CharCharCharChar">
    <w:name w:val="Char Char2 Char Char Char Char"/>
    <w:basedOn w:val="a3"/>
    <w:semiHidden/>
    <w:rsid w:val="005C3423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CharCharCharChar">
    <w:name w:val="Char Char Char Char Char Char"/>
    <w:basedOn w:val="a3"/>
    <w:semiHidden/>
    <w:rsid w:val="00EC7A48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character" w:customStyle="1" w:styleId="Char">
    <w:name w:val="正文首行缩进 Char"/>
    <w:basedOn w:val="a5"/>
    <w:link w:val="a4"/>
    <w:rsid w:val="003A7B5E"/>
    <w:rPr>
      <w:rFonts w:ascii="Arial" w:hAnsi="Arial"/>
      <w:sz w:val="21"/>
      <w:szCs w:val="21"/>
    </w:rPr>
  </w:style>
  <w:style w:type="paragraph" w:styleId="aff5">
    <w:name w:val="annotation subject"/>
    <w:basedOn w:val="aff4"/>
    <w:next w:val="aff4"/>
    <w:link w:val="Char3"/>
    <w:rsid w:val="00D1275F"/>
    <w:rPr>
      <w:b/>
      <w:bCs/>
    </w:rPr>
  </w:style>
  <w:style w:type="character" w:customStyle="1" w:styleId="Char2">
    <w:name w:val="批注文字 Char"/>
    <w:basedOn w:val="a5"/>
    <w:link w:val="aff4"/>
    <w:semiHidden/>
    <w:rsid w:val="00D1275F"/>
  </w:style>
  <w:style w:type="character" w:customStyle="1" w:styleId="Char3">
    <w:name w:val="批注主题 Char"/>
    <w:basedOn w:val="Char2"/>
    <w:link w:val="aff5"/>
    <w:rsid w:val="00D1275F"/>
  </w:style>
  <w:style w:type="paragraph" w:customStyle="1" w:styleId="Char4">
    <w:name w:val="Char"/>
    <w:basedOn w:val="a3"/>
    <w:semiHidden/>
    <w:rsid w:val="00A55884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character" w:customStyle="1" w:styleId="im-content1">
    <w:name w:val="im-content1"/>
    <w:basedOn w:val="a5"/>
    <w:rsid w:val="002C3934"/>
    <w:rPr>
      <w:color w:val="333333"/>
    </w:rPr>
  </w:style>
  <w:style w:type="character" w:customStyle="1" w:styleId="shorttext">
    <w:name w:val="short_text"/>
    <w:basedOn w:val="a5"/>
    <w:rsid w:val="00E35D11"/>
  </w:style>
  <w:style w:type="paragraph" w:styleId="aff6">
    <w:name w:val="Title"/>
    <w:basedOn w:val="a3"/>
    <w:next w:val="a3"/>
    <w:link w:val="Char5"/>
    <w:qFormat/>
    <w:rsid w:val="00562F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5">
    <w:name w:val="标题 Char"/>
    <w:basedOn w:val="a5"/>
    <w:link w:val="aff6"/>
    <w:rsid w:val="00562F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ableHeadingChar">
    <w:name w:val="Table Heading Char"/>
    <w:link w:val="TableHeading"/>
    <w:rsid w:val="001C0614"/>
    <w:rPr>
      <w:rFonts w:ascii="Arial" w:eastAsia="黑体" w:hAnsi="Arial" w:cs="Arial Narrow"/>
      <w:b/>
      <w:bCs/>
    </w:rPr>
  </w:style>
  <w:style w:type="paragraph" w:customStyle="1" w:styleId="Step">
    <w:name w:val="Step"/>
    <w:basedOn w:val="a3"/>
    <w:rsid w:val="0027002F"/>
    <w:pPr>
      <w:widowControl/>
      <w:tabs>
        <w:tab w:val="num" w:pos="1701"/>
      </w:tabs>
      <w:topLinePunct/>
      <w:autoSpaceDE/>
      <w:autoSpaceDN/>
      <w:snapToGrid w:val="0"/>
      <w:spacing w:before="160" w:after="160" w:line="240" w:lineRule="atLeast"/>
      <w:ind w:left="1701" w:hanging="159"/>
    </w:pPr>
    <w:rPr>
      <w:rFonts w:cs="Arial"/>
      <w:snapToGrid w:val="0"/>
      <w:sz w:val="21"/>
      <w:szCs w:val="21"/>
    </w:rPr>
  </w:style>
  <w:style w:type="character" w:customStyle="1" w:styleId="help-block4">
    <w:name w:val="help-block4"/>
    <w:basedOn w:val="a5"/>
    <w:rsid w:val="008A0903"/>
    <w:rPr>
      <w:vanish w:val="0"/>
      <w:webHidden w:val="0"/>
      <w:color w:val="737373"/>
      <w:specVanish w:val="0"/>
    </w:rPr>
  </w:style>
  <w:style w:type="paragraph" w:styleId="aff7">
    <w:name w:val="List Paragraph"/>
    <w:basedOn w:val="a3"/>
    <w:uiPriority w:val="34"/>
    <w:qFormat/>
    <w:rsid w:val="008A0903"/>
    <w:pPr>
      <w:ind w:firstLineChars="200" w:firstLine="420"/>
    </w:pPr>
  </w:style>
  <w:style w:type="paragraph" w:customStyle="1" w:styleId="aff8">
    <w:rsid w:val="00067A2B"/>
    <w:pPr>
      <w:widowControl w:val="0"/>
      <w:autoSpaceDE w:val="0"/>
      <w:autoSpaceDN w:val="0"/>
      <w:adjustRightInd w:val="0"/>
    </w:pPr>
  </w:style>
  <w:style w:type="paragraph" w:customStyle="1" w:styleId="CharChar20">
    <w:name w:val="Char Char2"/>
    <w:basedOn w:val="a3"/>
    <w:semiHidden/>
    <w:rsid w:val="00067A2B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10">
    <w:name w:val="Char Char1"/>
    <w:basedOn w:val="a3"/>
    <w:semiHidden/>
    <w:rsid w:val="00067A2B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2CharCharCharChar0">
    <w:name w:val="Char Char2 Char Char Char Char"/>
    <w:basedOn w:val="a3"/>
    <w:semiHidden/>
    <w:rsid w:val="00067A2B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CharCharCharChar0">
    <w:name w:val="Char Char Char Char Char Char"/>
    <w:basedOn w:val="a3"/>
    <w:semiHidden/>
    <w:rsid w:val="00067A2B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aff9">
    <w:name w:val="间隔行"/>
    <w:basedOn w:val="a3"/>
    <w:rsid w:val="00067A2B"/>
    <w:pPr>
      <w:widowControl/>
      <w:autoSpaceDE/>
      <w:autoSpaceDN/>
      <w:adjustRightInd/>
      <w:snapToGrid w:val="0"/>
      <w:spacing w:before="80" w:after="80" w:line="30" w:lineRule="exact"/>
      <w:jc w:val="both"/>
    </w:pPr>
    <w:rPr>
      <w:rFonts w:ascii="宋体" w:hAnsi="Courier New" w:cs="Courier New"/>
      <w:sz w:val="21"/>
      <w:szCs w:val="21"/>
    </w:rPr>
  </w:style>
  <w:style w:type="paragraph" w:styleId="HTML">
    <w:name w:val="HTML Preformatted"/>
    <w:basedOn w:val="a3"/>
    <w:link w:val="HTMLChar"/>
    <w:uiPriority w:val="99"/>
    <w:unhideWhenUsed/>
    <w:rsid w:val="00067A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basedOn w:val="a5"/>
    <w:link w:val="HTML"/>
    <w:uiPriority w:val="99"/>
    <w:rsid w:val="00067A2B"/>
    <w:rPr>
      <w:rFonts w:ascii="宋体" w:hAnsi="宋体"/>
      <w:sz w:val="24"/>
      <w:szCs w:val="24"/>
      <w:lang w:val="x-none" w:eastAsia="x-none"/>
    </w:rPr>
  </w:style>
  <w:style w:type="character" w:customStyle="1" w:styleId="labellist">
    <w:name w:val="label_list"/>
    <w:rsid w:val="00067A2B"/>
  </w:style>
  <w:style w:type="paragraph" w:customStyle="1" w:styleId="affa">
    <w:rsid w:val="007A316E"/>
    <w:pPr>
      <w:widowControl w:val="0"/>
      <w:autoSpaceDE w:val="0"/>
      <w:autoSpaceDN w:val="0"/>
      <w:adjustRightInd w:val="0"/>
    </w:pPr>
  </w:style>
  <w:style w:type="paragraph" w:customStyle="1" w:styleId="CharChar21">
    <w:name w:val="Char Char2"/>
    <w:basedOn w:val="a3"/>
    <w:semiHidden/>
    <w:rsid w:val="007A316E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11">
    <w:name w:val="Char Char1"/>
    <w:basedOn w:val="a3"/>
    <w:semiHidden/>
    <w:rsid w:val="007A316E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2CharCharCharChar1">
    <w:name w:val="Char Char2 Char Char Char Char"/>
    <w:basedOn w:val="a3"/>
    <w:semiHidden/>
    <w:rsid w:val="007A316E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CharCharCharChar1">
    <w:name w:val="Char Char Char Char Char Char"/>
    <w:basedOn w:val="a3"/>
    <w:semiHidden/>
    <w:rsid w:val="007A316E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affb">
    <w:rsid w:val="00765F0A"/>
    <w:pPr>
      <w:widowControl w:val="0"/>
      <w:autoSpaceDE w:val="0"/>
      <w:autoSpaceDN w:val="0"/>
      <w:adjustRightInd w:val="0"/>
    </w:pPr>
  </w:style>
  <w:style w:type="paragraph" w:customStyle="1" w:styleId="CharChar22">
    <w:name w:val="Char Char2"/>
    <w:basedOn w:val="a3"/>
    <w:semiHidden/>
    <w:rsid w:val="00765F0A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12">
    <w:name w:val="Char Char1"/>
    <w:basedOn w:val="a3"/>
    <w:semiHidden/>
    <w:rsid w:val="00765F0A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2CharCharCharChar2">
    <w:name w:val="Char Char2 Char Char Char Char"/>
    <w:basedOn w:val="a3"/>
    <w:semiHidden/>
    <w:rsid w:val="00765F0A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CharCharCharChar2">
    <w:name w:val="Char Char Char Char Char Char"/>
    <w:basedOn w:val="a3"/>
    <w:semiHidden/>
    <w:rsid w:val="00765F0A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affc">
    <w:rsid w:val="001248AC"/>
    <w:pPr>
      <w:widowControl w:val="0"/>
      <w:autoSpaceDE w:val="0"/>
      <w:autoSpaceDN w:val="0"/>
      <w:adjustRightInd w:val="0"/>
    </w:pPr>
  </w:style>
  <w:style w:type="paragraph" w:customStyle="1" w:styleId="CharChar23">
    <w:name w:val="Char Char2"/>
    <w:basedOn w:val="a3"/>
    <w:semiHidden/>
    <w:rsid w:val="001248AC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13">
    <w:name w:val="Char Char1"/>
    <w:basedOn w:val="a3"/>
    <w:semiHidden/>
    <w:rsid w:val="001248AC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2CharCharCharChar3">
    <w:name w:val="Char Char2 Char Char Char Char"/>
    <w:basedOn w:val="a3"/>
    <w:semiHidden/>
    <w:rsid w:val="001248AC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CharCharCharChar3">
    <w:name w:val="Char Char Char Char Char Char"/>
    <w:basedOn w:val="a3"/>
    <w:semiHidden/>
    <w:rsid w:val="001248AC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0495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36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10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1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space\Balong\V7R5\SB03\&#29256;&#26412;\Firmware%20Release%20Notes%20Template_&#23478;&#24237;MBB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4A475-8DA7-4D22-9920-A16E4E41C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Firmware Release Notes Template_家庭MBB.dotx</Template>
  <TotalTime>1665</TotalTime>
  <Pages>3</Pages>
  <Words>1471</Words>
  <Characters>8390</Characters>
  <Application>Microsoft Office Word</Application>
  <DocSecurity>0</DocSecurity>
  <Lines>69</Lines>
  <Paragraphs>19</Paragraphs>
  <ScaleCrop>false</ScaleCrop>
  <Company>Huawei Tech. Co.</Company>
  <LinksUpToDate>false</LinksUpToDate>
  <CharactersWithSpaces>9842</CharactersWithSpaces>
  <SharedDoc>false</SharedDoc>
  <HLinks>
    <vt:vector size="138" baseType="variant">
      <vt:variant>
        <vt:i4>1245248</vt:i4>
      </vt:variant>
      <vt:variant>
        <vt:i4>138</vt:i4>
      </vt:variant>
      <vt:variant>
        <vt:i4>0</vt:i4>
      </vt:variant>
      <vt:variant>
        <vt:i4>5</vt:i4>
      </vt:variant>
      <vt:variant>
        <vt:lpwstr>http://web.nvd.nist.gov/view/vuln/search</vt:lpwstr>
      </vt:variant>
      <vt:variant>
        <vt:lpwstr/>
      </vt:variant>
      <vt:variant>
        <vt:i4>1114175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_Toc403500835</vt:lpwstr>
      </vt:variant>
      <vt:variant>
        <vt:i4>1114175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_Toc403500834</vt:lpwstr>
      </vt:variant>
      <vt:variant>
        <vt:i4>1114175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_Toc403500833</vt:lpwstr>
      </vt:variant>
      <vt:variant>
        <vt:i4>1114175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_Toc403500832</vt:lpwstr>
      </vt:variant>
      <vt:variant>
        <vt:i4>1114175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_Toc403500831</vt:lpwstr>
      </vt:variant>
      <vt:variant>
        <vt:i4>1114175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_Toc403500830</vt:lpwstr>
      </vt:variant>
      <vt:variant>
        <vt:i4>1048639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_Toc403500829</vt:lpwstr>
      </vt:variant>
      <vt:variant>
        <vt:i4>1048639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_Toc403500828</vt:lpwstr>
      </vt:variant>
      <vt:variant>
        <vt:i4>1048639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_Toc403500827</vt:lpwstr>
      </vt:variant>
      <vt:variant>
        <vt:i4>1048639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_Toc403500826</vt:lpwstr>
      </vt:variant>
      <vt:variant>
        <vt:i4>1048639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_Toc403500825</vt:lpwstr>
      </vt:variant>
      <vt:variant>
        <vt:i4>1048639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_Toc403500824</vt:lpwstr>
      </vt:variant>
      <vt:variant>
        <vt:i4>1048639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_Toc403500823</vt:lpwstr>
      </vt:variant>
      <vt:variant>
        <vt:i4>1048639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_Toc403500822</vt:lpwstr>
      </vt:variant>
      <vt:variant>
        <vt:i4>1048639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_Toc403500821</vt:lpwstr>
      </vt:variant>
      <vt:variant>
        <vt:i4>1048639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_Toc403500820</vt:lpwstr>
      </vt:variant>
      <vt:variant>
        <vt:i4>1245247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_Toc403500819</vt:lpwstr>
      </vt:variant>
      <vt:variant>
        <vt:i4>1245247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_Toc403500818</vt:lpwstr>
      </vt:variant>
      <vt:variant>
        <vt:i4>1245247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_Toc403500817</vt:lpwstr>
      </vt:variant>
      <vt:variant>
        <vt:i4>1245247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_Toc403500816</vt:lpwstr>
      </vt:variant>
      <vt:variant>
        <vt:i4>1245247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_Toc403500815</vt:lpwstr>
      </vt:variant>
      <vt:variant>
        <vt:i4>1245247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_Toc403500814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 Technologies Co</dc:title>
  <dc:creator>admin</dc:creator>
  <cp:lastModifiedBy>IT Division</cp:lastModifiedBy>
  <cp:revision>166</cp:revision>
  <cp:lastPrinted>2019-06-19T06:20:00Z</cp:lastPrinted>
  <dcterms:created xsi:type="dcterms:W3CDTF">2018-01-04T09:03:00Z</dcterms:created>
  <dcterms:modified xsi:type="dcterms:W3CDTF">2019-06-19T06:20:00Z</dcterms:modified>
  <cp:category>其它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2</vt:lpwstr>
  </property>
  <property fmtid="{D5CDD505-2E9C-101B-9397-08002B2CF9AE}" pid="3" name="slevelui">
    <vt:lpwstr>1</vt:lpwstr>
  </property>
  <property fmtid="{D5CDD505-2E9C-101B-9397-08002B2CF9AE}" pid="4" name="_ms_pID_725343">
    <vt:lpwstr>(2)ikZ8fuCtRGqznWVPPeAtEsntFUi23C9sViHzXEEjDiSaWltYZ2o8WHfGhN9zy0vAa56hs/YM_x000d_
IpLLOyuuYzrpk4TKsnmUYB8fstlfxwe4cLX1PocogU70mQ2mfQYBjjZx4HTkdF7X6GA37vZQ_x000d_
qywjRPbpRvO/VIOlshFCl6PDDozUEtlJ3ZSwou8oCbFIExRv5ZKA9hzvoeuD+5+mlkHp6be2_x000d_
1n1wIFYI+K5kEtb5LT</vt:lpwstr>
  </property>
  <property fmtid="{D5CDD505-2E9C-101B-9397-08002B2CF9AE}" pid="5" name="_ms_pID_7253431">
    <vt:lpwstr>J7sKREBA0RiTLKJF+vyUBKewZbUepzYpwYEA+UHsmo8Yj6J3wmnDvm_x000d_
o8xxss1DKYZwpOBPAhWoJihigOKmYZz6Md5trxOFDXgOlnmOi3MhgA==</vt:lpwstr>
  </property>
  <property fmtid="{D5CDD505-2E9C-101B-9397-08002B2CF9AE}" pid="6" name="_2015_ms_pID_725343">
    <vt:lpwstr>(3)I9jBHkpZ1VkKBH8HArfEFujjWVGqZ4bB9U7OJ9Gg0Wh6kQ8lqzC1hTnETPX4jWCp+RkdHSxd
Jte6YwUHAc8rtUGSxf/0ij8JX54wy1qivjlzAz/HPjGYtFlA8pGRDnQC61naRbbbx+l2o5B4
lt5rftzNq2Upqt8PFsRZLSwuEIUiS8NmXHyJpNAjawDftRZ9XW8u8KCHUE3Ep4pcFtHsTeyR
5gaDIGefW8Et7dN67H</vt:lpwstr>
  </property>
  <property fmtid="{D5CDD505-2E9C-101B-9397-08002B2CF9AE}" pid="7" name="_2015_ms_pID_7253431">
    <vt:lpwstr>SjeG6QF8QYKpTiDxNfJp3zInIJ7UzgsnLthSJ2hnCvfzXeBDwhzIrP
bFzuPOZ5xpbAE5Te1XMhoBItjeCdMRd4r7qofvI9ZsZCo+rukSow9wwWpueECc/FrMVIvtqC
R7QwS/JYhdir5TX/vc0nJTOUY6cDL7s0TRuYfQ/8I9HCqmnnmscUqoTUq/EzeCWaTU8KcHeQ
DZs+Vt5uZlRCBIelXM5nSZ6sd8AjFdS9hGIJ</vt:lpwstr>
  </property>
  <property fmtid="{D5CDD505-2E9C-101B-9397-08002B2CF9AE}" pid="8" name="_2015_ms_pID_7253432">
    <vt:lpwstr>LQB/6Yd7FaIYZ9tyXey+MKw=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1536910739</vt:lpwstr>
  </property>
</Properties>
</file>